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3F" w:rsidRPr="00C47065" w:rsidRDefault="00617B3F" w:rsidP="00617B3F">
      <w:pPr>
        <w:pStyle w:val="GvdeMetni"/>
        <w:ind w:right="70"/>
        <w:rPr>
          <w:rFonts w:ascii="Tahoma" w:hAnsi="Tahoma" w:cs="Tahoma"/>
          <w:szCs w:val="20"/>
        </w:rPr>
      </w:pPr>
      <w:r>
        <w:rPr>
          <w:rFonts w:ascii="Tahoma" w:hAnsi="Tahoma" w:cs="Tahoma"/>
          <w:szCs w:val="20"/>
        </w:rPr>
        <w:t xml:space="preserve">BANAZ İLÇE </w:t>
      </w:r>
      <w:r w:rsidRPr="00C47065">
        <w:rPr>
          <w:rFonts w:ascii="Tahoma" w:hAnsi="Tahoma" w:cs="Tahoma"/>
          <w:szCs w:val="20"/>
        </w:rPr>
        <w:t>MİLLİ EĞİTİM MÜDÜRLÜĞÜ</w:t>
      </w:r>
    </w:p>
    <w:p w:rsidR="00617B3F" w:rsidRPr="00C47065" w:rsidRDefault="00617B3F" w:rsidP="00617B3F">
      <w:pPr>
        <w:pStyle w:val="GvdeMetni"/>
        <w:ind w:right="70"/>
        <w:rPr>
          <w:rFonts w:ascii="Tahoma" w:hAnsi="Tahoma" w:cs="Tahoma"/>
          <w:szCs w:val="20"/>
        </w:rPr>
      </w:pPr>
      <w:r w:rsidRPr="00C47065">
        <w:rPr>
          <w:rFonts w:ascii="Tahoma" w:hAnsi="Tahoma" w:cs="Tahoma"/>
          <w:szCs w:val="20"/>
        </w:rPr>
        <w:t>2019-2020</w:t>
      </w:r>
      <w:r>
        <w:rPr>
          <w:rFonts w:ascii="Tahoma" w:hAnsi="Tahoma" w:cs="Tahoma"/>
          <w:szCs w:val="20"/>
        </w:rPr>
        <w:t xml:space="preserve"> EĞİTİM-</w:t>
      </w:r>
      <w:r w:rsidRPr="00C47065">
        <w:rPr>
          <w:rFonts w:ascii="Tahoma" w:hAnsi="Tahoma" w:cs="Tahoma"/>
          <w:szCs w:val="20"/>
        </w:rPr>
        <w:t xml:space="preserve">ÖĞRETİM YILI </w:t>
      </w:r>
      <w:r>
        <w:rPr>
          <w:rFonts w:ascii="Tahoma" w:hAnsi="Tahoma" w:cs="Tahoma"/>
          <w:szCs w:val="20"/>
        </w:rPr>
        <w:t>ÖZEL EĞİTİM ÖĞ</w:t>
      </w:r>
      <w:r w:rsidRPr="00C47065">
        <w:rPr>
          <w:rFonts w:ascii="Tahoma" w:hAnsi="Tahoma" w:cs="Tahoma"/>
          <w:szCs w:val="20"/>
        </w:rPr>
        <w:t>RENCİ TAŞIMA İŞİ HİZMET ALIMINDA UYGULANACAK TEKNİK ŞARTNAME</w:t>
      </w:r>
    </w:p>
    <w:p w:rsidR="00617B3F" w:rsidRDefault="00617B3F" w:rsidP="00617B3F">
      <w:pPr>
        <w:ind w:right="-288"/>
        <w:jc w:val="both"/>
        <w:rPr>
          <w:rFonts w:ascii="Tahoma" w:hAnsi="Tahoma" w:cs="Tahoma"/>
          <w:b/>
          <w:sz w:val="20"/>
          <w:szCs w:val="20"/>
        </w:rPr>
      </w:pPr>
    </w:p>
    <w:p w:rsidR="00617B3F" w:rsidRDefault="00617B3F" w:rsidP="00617B3F">
      <w:pPr>
        <w:ind w:right="-288"/>
        <w:jc w:val="both"/>
        <w:rPr>
          <w:rFonts w:ascii="Tahoma" w:hAnsi="Tahoma" w:cs="Tahoma"/>
          <w:b/>
          <w:sz w:val="20"/>
          <w:szCs w:val="20"/>
        </w:rPr>
      </w:pPr>
    </w:p>
    <w:p w:rsidR="00617B3F" w:rsidRPr="00113A3E" w:rsidRDefault="00617B3F" w:rsidP="00617B3F">
      <w:pPr>
        <w:tabs>
          <w:tab w:val="left" w:pos="6915"/>
        </w:tabs>
        <w:ind w:right="-288"/>
        <w:jc w:val="both"/>
        <w:rPr>
          <w:rFonts w:ascii="Tahoma" w:hAnsi="Tahoma" w:cs="Tahoma"/>
          <w:b/>
          <w:sz w:val="20"/>
          <w:szCs w:val="20"/>
        </w:rPr>
      </w:pPr>
      <w:r w:rsidRPr="00113A3E">
        <w:rPr>
          <w:rFonts w:ascii="Tahoma" w:hAnsi="Tahoma" w:cs="Tahoma"/>
          <w:b/>
          <w:sz w:val="20"/>
          <w:szCs w:val="20"/>
        </w:rPr>
        <w:t>İdarenin;</w:t>
      </w:r>
      <w:r>
        <w:rPr>
          <w:rFonts w:ascii="Tahoma" w:hAnsi="Tahoma" w:cs="Tahoma"/>
          <w:b/>
          <w:sz w:val="20"/>
          <w:szCs w:val="20"/>
        </w:rPr>
        <w:tab/>
      </w:r>
    </w:p>
    <w:p w:rsidR="00617B3F" w:rsidRPr="009A1AE4" w:rsidRDefault="00617B3F" w:rsidP="00617B3F">
      <w:pPr>
        <w:ind w:firstLine="708"/>
        <w:jc w:val="both"/>
        <w:rPr>
          <w:rFonts w:ascii="Tahoma" w:hAnsi="Tahoma" w:cs="Tahoma"/>
          <w:sz w:val="20"/>
          <w:szCs w:val="20"/>
        </w:rPr>
      </w:pPr>
      <w:r w:rsidRPr="009A1AE4">
        <w:rPr>
          <w:rFonts w:ascii="Tahoma" w:hAnsi="Tahoma" w:cs="Tahoma"/>
          <w:b/>
          <w:sz w:val="20"/>
          <w:szCs w:val="20"/>
        </w:rPr>
        <w:t xml:space="preserve">a) Adı: </w:t>
      </w:r>
      <w:r w:rsidRPr="00A25485">
        <w:rPr>
          <w:rFonts w:ascii="Tahoma" w:hAnsi="Tahoma" w:cs="Tahoma"/>
          <w:sz w:val="20"/>
          <w:szCs w:val="20"/>
        </w:rPr>
        <w:t xml:space="preserve">Banaz </w:t>
      </w:r>
      <w:r w:rsidRPr="009A1AE4">
        <w:rPr>
          <w:rFonts w:ascii="Tahoma" w:hAnsi="Tahoma" w:cs="Tahoma"/>
          <w:sz w:val="20"/>
          <w:szCs w:val="20"/>
        </w:rPr>
        <w:t>İl</w:t>
      </w:r>
      <w:r>
        <w:rPr>
          <w:rFonts w:ascii="Tahoma" w:hAnsi="Tahoma" w:cs="Tahoma"/>
          <w:sz w:val="20"/>
          <w:szCs w:val="20"/>
        </w:rPr>
        <w:t>çe</w:t>
      </w:r>
      <w:r w:rsidRPr="009A1AE4">
        <w:rPr>
          <w:rFonts w:ascii="Tahoma" w:hAnsi="Tahoma" w:cs="Tahoma"/>
          <w:bCs/>
          <w:sz w:val="20"/>
          <w:szCs w:val="20"/>
        </w:rPr>
        <w:t xml:space="preserve"> Milli Eğitim Müdürlüğü</w:t>
      </w:r>
    </w:p>
    <w:p w:rsidR="00617B3F" w:rsidRDefault="00617B3F" w:rsidP="00617B3F">
      <w:pPr>
        <w:ind w:firstLine="708"/>
        <w:jc w:val="both"/>
        <w:rPr>
          <w:rFonts w:ascii="Tahoma" w:hAnsi="Tahoma" w:cs="Tahoma"/>
          <w:sz w:val="20"/>
          <w:szCs w:val="20"/>
        </w:rPr>
      </w:pPr>
      <w:r w:rsidRPr="009A1AE4">
        <w:rPr>
          <w:rFonts w:ascii="Tahoma" w:hAnsi="Tahoma" w:cs="Tahoma"/>
          <w:b/>
          <w:sz w:val="20"/>
          <w:szCs w:val="20"/>
        </w:rPr>
        <w:t xml:space="preserve">b) Adresi: </w:t>
      </w:r>
      <w:r>
        <w:rPr>
          <w:rFonts w:ascii="Tahoma" w:hAnsi="Tahoma" w:cs="Tahoma"/>
          <w:sz w:val="20"/>
          <w:szCs w:val="20"/>
        </w:rPr>
        <w:t xml:space="preserve">Cumhuriyet Mah. 31 Ağustos Cad. Gündüz Sok. No:2 Banaz / UŞAK  </w:t>
      </w:r>
    </w:p>
    <w:p w:rsidR="00617B3F" w:rsidRPr="00950259" w:rsidRDefault="00617B3F" w:rsidP="00617B3F">
      <w:pPr>
        <w:ind w:firstLine="708"/>
        <w:jc w:val="both"/>
        <w:rPr>
          <w:rFonts w:ascii="Tahoma" w:hAnsi="Tahoma" w:cs="Tahoma"/>
          <w:sz w:val="20"/>
          <w:szCs w:val="20"/>
        </w:rPr>
      </w:pPr>
      <w:r w:rsidRPr="009A1AE4">
        <w:rPr>
          <w:rFonts w:ascii="Tahoma" w:hAnsi="Tahoma" w:cs="Tahoma"/>
          <w:b/>
          <w:sz w:val="20"/>
          <w:szCs w:val="20"/>
        </w:rPr>
        <w:t>c) Telefon numarası</w:t>
      </w:r>
      <w:r>
        <w:rPr>
          <w:rFonts w:ascii="Tahoma" w:hAnsi="Tahoma" w:cs="Tahoma"/>
          <w:b/>
          <w:sz w:val="20"/>
          <w:szCs w:val="20"/>
        </w:rPr>
        <w:t xml:space="preserve">: </w:t>
      </w:r>
      <w:r w:rsidRPr="009A1AE4">
        <w:rPr>
          <w:rFonts w:ascii="Tahoma" w:hAnsi="Tahoma" w:cs="Tahoma"/>
          <w:sz w:val="20"/>
          <w:szCs w:val="20"/>
        </w:rPr>
        <w:t>0</w:t>
      </w:r>
      <w:r>
        <w:rPr>
          <w:rFonts w:ascii="Tahoma" w:hAnsi="Tahoma" w:cs="Tahoma"/>
          <w:sz w:val="20"/>
          <w:szCs w:val="20"/>
        </w:rPr>
        <w:t xml:space="preserve"> </w:t>
      </w:r>
      <w:r w:rsidRPr="009A1AE4">
        <w:rPr>
          <w:rFonts w:ascii="Tahoma" w:hAnsi="Tahoma" w:cs="Tahoma"/>
          <w:sz w:val="20"/>
          <w:szCs w:val="20"/>
        </w:rPr>
        <w:t>276</w:t>
      </w:r>
      <w:r w:rsidRPr="009A1AE4">
        <w:rPr>
          <w:rFonts w:ascii="Tahoma" w:hAnsi="Tahoma" w:cs="Tahoma"/>
          <w:bCs/>
          <w:sz w:val="20"/>
          <w:szCs w:val="20"/>
        </w:rPr>
        <w:t xml:space="preserve"> </w:t>
      </w:r>
      <w:r>
        <w:rPr>
          <w:rFonts w:ascii="Tahoma" w:hAnsi="Tahoma" w:cs="Tahoma"/>
          <w:bCs/>
          <w:sz w:val="20"/>
          <w:szCs w:val="20"/>
        </w:rPr>
        <w:t>315 60 64</w:t>
      </w:r>
      <w:r w:rsidRPr="00950259">
        <w:rPr>
          <w:rFonts w:ascii="Tahoma" w:hAnsi="Tahoma" w:cs="Tahoma"/>
          <w:sz w:val="20"/>
          <w:szCs w:val="20"/>
        </w:rPr>
        <w:t xml:space="preserve"> </w:t>
      </w:r>
    </w:p>
    <w:p w:rsidR="00617B3F" w:rsidRPr="00950259" w:rsidRDefault="00617B3F" w:rsidP="00617B3F">
      <w:pPr>
        <w:ind w:firstLine="708"/>
        <w:jc w:val="both"/>
        <w:rPr>
          <w:rFonts w:ascii="Tahoma" w:hAnsi="Tahoma" w:cs="Tahoma"/>
          <w:sz w:val="20"/>
          <w:szCs w:val="20"/>
        </w:rPr>
      </w:pPr>
      <w:r w:rsidRPr="009A1AE4">
        <w:rPr>
          <w:rFonts w:ascii="Tahoma" w:hAnsi="Tahoma" w:cs="Tahoma"/>
          <w:b/>
          <w:sz w:val="20"/>
          <w:szCs w:val="20"/>
        </w:rPr>
        <w:t>ç) Faks numarası</w:t>
      </w:r>
      <w:r>
        <w:rPr>
          <w:rFonts w:ascii="Tahoma" w:hAnsi="Tahoma" w:cs="Tahoma"/>
          <w:b/>
          <w:sz w:val="20"/>
          <w:szCs w:val="20"/>
        </w:rPr>
        <w:t xml:space="preserve">: </w:t>
      </w:r>
      <w:r w:rsidRPr="009A1AE4">
        <w:rPr>
          <w:rFonts w:ascii="Tahoma" w:hAnsi="Tahoma" w:cs="Tahoma"/>
          <w:sz w:val="20"/>
          <w:szCs w:val="20"/>
        </w:rPr>
        <w:t>0</w:t>
      </w:r>
      <w:r>
        <w:rPr>
          <w:rFonts w:ascii="Tahoma" w:hAnsi="Tahoma" w:cs="Tahoma"/>
          <w:sz w:val="20"/>
          <w:szCs w:val="20"/>
        </w:rPr>
        <w:t xml:space="preserve"> </w:t>
      </w:r>
      <w:r w:rsidRPr="009A1AE4">
        <w:rPr>
          <w:rFonts w:ascii="Tahoma" w:hAnsi="Tahoma" w:cs="Tahoma"/>
          <w:sz w:val="20"/>
          <w:szCs w:val="20"/>
        </w:rPr>
        <w:t>276</w:t>
      </w:r>
      <w:r>
        <w:rPr>
          <w:rFonts w:ascii="Tahoma" w:hAnsi="Tahoma" w:cs="Tahoma"/>
          <w:bCs/>
          <w:sz w:val="20"/>
          <w:szCs w:val="20"/>
        </w:rPr>
        <w:t xml:space="preserve"> 315 13 69</w:t>
      </w:r>
    </w:p>
    <w:p w:rsidR="00617B3F" w:rsidRDefault="00617B3F" w:rsidP="00617B3F">
      <w:pPr>
        <w:ind w:firstLine="708"/>
        <w:jc w:val="both"/>
        <w:rPr>
          <w:rFonts w:ascii="Tahoma" w:hAnsi="Tahoma" w:cs="Tahoma"/>
          <w:sz w:val="20"/>
          <w:szCs w:val="20"/>
        </w:rPr>
      </w:pPr>
      <w:r w:rsidRPr="009A1AE4">
        <w:rPr>
          <w:rFonts w:ascii="Tahoma" w:hAnsi="Tahoma" w:cs="Tahoma"/>
          <w:b/>
          <w:sz w:val="20"/>
          <w:szCs w:val="20"/>
        </w:rPr>
        <w:t xml:space="preserve">d) Elektronik posta adresi: </w:t>
      </w:r>
      <w:hyperlink r:id="rId5" w:history="1">
        <w:r w:rsidRPr="00EB1926">
          <w:rPr>
            <w:rStyle w:val="Kpr"/>
            <w:rFonts w:ascii="Tahoma" w:hAnsi="Tahoma" w:cs="Tahoma"/>
            <w:sz w:val="20"/>
            <w:szCs w:val="20"/>
          </w:rPr>
          <w:t>banaz64</w:t>
        </w:r>
        <w:r w:rsidRPr="00EB1926">
          <w:rPr>
            <w:rStyle w:val="Kpr"/>
            <w:rFonts w:ascii="Tahoma" w:hAnsi="Tahoma" w:cs="Tahoma"/>
            <w:bCs/>
            <w:sz w:val="20"/>
            <w:szCs w:val="20"/>
          </w:rPr>
          <w:t>@meb.gov.tr</w:t>
        </w:r>
      </w:hyperlink>
      <w:r w:rsidRPr="00950259">
        <w:rPr>
          <w:rFonts w:ascii="Tahoma" w:hAnsi="Tahoma" w:cs="Tahoma"/>
          <w:sz w:val="20"/>
          <w:szCs w:val="20"/>
        </w:rPr>
        <w:t xml:space="preserve"> </w:t>
      </w:r>
    </w:p>
    <w:p w:rsidR="00617B3F" w:rsidRPr="00950259" w:rsidRDefault="00617B3F" w:rsidP="00617B3F">
      <w:pPr>
        <w:ind w:firstLine="708"/>
        <w:jc w:val="both"/>
        <w:rPr>
          <w:rFonts w:ascii="Tahoma" w:hAnsi="Tahoma" w:cs="Tahoma"/>
          <w:sz w:val="20"/>
          <w:szCs w:val="20"/>
        </w:rPr>
      </w:pPr>
    </w:p>
    <w:p w:rsidR="00617B3F" w:rsidRDefault="00617B3F" w:rsidP="00617B3F">
      <w:pPr>
        <w:ind w:right="-288"/>
        <w:jc w:val="both"/>
        <w:rPr>
          <w:rFonts w:ascii="Tahoma" w:hAnsi="Tahoma" w:cs="Tahoma"/>
          <w:b/>
          <w:sz w:val="20"/>
          <w:szCs w:val="20"/>
        </w:rPr>
      </w:pPr>
    </w:p>
    <w:p w:rsidR="00617B3F" w:rsidRPr="003B1695" w:rsidRDefault="00617B3F" w:rsidP="00617B3F">
      <w:pPr>
        <w:ind w:right="-288"/>
        <w:jc w:val="center"/>
        <w:rPr>
          <w:rFonts w:ascii="Tahoma" w:hAnsi="Tahoma" w:cs="Tahoma"/>
          <w:b/>
          <w:sz w:val="22"/>
          <w:szCs w:val="22"/>
        </w:rPr>
      </w:pPr>
      <w:r w:rsidRPr="003B1695">
        <w:rPr>
          <w:rFonts w:ascii="Tahoma" w:hAnsi="Tahoma" w:cs="Tahoma"/>
          <w:b/>
          <w:sz w:val="22"/>
          <w:szCs w:val="22"/>
        </w:rPr>
        <w:t>BİRİNCİ BÖLÜM</w:t>
      </w:r>
    </w:p>
    <w:p w:rsidR="00617B3F" w:rsidRPr="003B1695" w:rsidRDefault="00617B3F" w:rsidP="00617B3F">
      <w:pPr>
        <w:ind w:right="-288"/>
        <w:jc w:val="center"/>
        <w:rPr>
          <w:rFonts w:ascii="Tahoma" w:hAnsi="Tahoma" w:cs="Tahoma"/>
          <w:b/>
          <w:sz w:val="22"/>
          <w:szCs w:val="20"/>
        </w:rPr>
      </w:pPr>
      <w:r w:rsidRPr="003B1695">
        <w:rPr>
          <w:rFonts w:ascii="Tahoma" w:hAnsi="Tahoma" w:cs="Tahoma"/>
          <w:b/>
          <w:sz w:val="22"/>
          <w:szCs w:val="20"/>
        </w:rPr>
        <w:t>GENEL ESASLAR</w:t>
      </w:r>
    </w:p>
    <w:p w:rsidR="00617B3F" w:rsidRPr="002D47B2" w:rsidRDefault="00617B3F" w:rsidP="00617B3F">
      <w:pPr>
        <w:ind w:right="-288"/>
        <w:jc w:val="both"/>
        <w:rPr>
          <w:rFonts w:ascii="Tahoma" w:hAnsi="Tahoma" w:cs="Tahoma"/>
          <w:b/>
          <w:sz w:val="20"/>
          <w:szCs w:val="20"/>
        </w:rPr>
      </w:pPr>
    </w:p>
    <w:p w:rsidR="00617B3F" w:rsidRPr="002D47B2" w:rsidRDefault="00617B3F" w:rsidP="00617B3F">
      <w:pPr>
        <w:ind w:right="-186"/>
        <w:jc w:val="both"/>
        <w:rPr>
          <w:rFonts w:ascii="Tahoma" w:hAnsi="Tahoma" w:cs="Tahoma"/>
          <w:sz w:val="20"/>
          <w:szCs w:val="20"/>
        </w:rPr>
      </w:pPr>
      <w:r w:rsidRPr="002D47B2">
        <w:rPr>
          <w:rFonts w:ascii="Tahoma" w:hAnsi="Tahoma" w:cs="Tahoma"/>
          <w:b/>
          <w:sz w:val="20"/>
          <w:szCs w:val="20"/>
        </w:rPr>
        <w:t>Madde 1</w:t>
      </w:r>
      <w:r>
        <w:rPr>
          <w:rFonts w:ascii="Tahoma" w:hAnsi="Tahoma" w:cs="Tahoma"/>
          <w:b/>
          <w:sz w:val="20"/>
          <w:szCs w:val="20"/>
        </w:rPr>
        <w:t>-</w:t>
      </w:r>
      <w:r w:rsidRPr="002D47B2">
        <w:rPr>
          <w:rFonts w:ascii="Tahoma" w:hAnsi="Tahoma" w:cs="Tahoma"/>
          <w:sz w:val="20"/>
          <w:szCs w:val="20"/>
        </w:rPr>
        <w:t>  </w:t>
      </w:r>
      <w:r>
        <w:rPr>
          <w:rFonts w:ascii="Tahoma" w:hAnsi="Tahoma" w:cs="Tahoma"/>
          <w:sz w:val="20"/>
          <w:szCs w:val="20"/>
        </w:rPr>
        <w:t>Özel Eğitim ihtiyacı olan öğrenci/kursiyerlere yönelik taşıma uygulaması kapsamında</w:t>
      </w:r>
      <w:r w:rsidRPr="002D47B2">
        <w:rPr>
          <w:rFonts w:ascii="Tahoma" w:hAnsi="Tahoma" w:cs="Tahoma"/>
          <w:sz w:val="20"/>
          <w:szCs w:val="20"/>
        </w:rPr>
        <w:t>, taşınan yerleşim birimlerinde bulunan öğrencileri taşıma merkezi okul</w:t>
      </w:r>
      <w:r>
        <w:rPr>
          <w:rFonts w:ascii="Tahoma" w:hAnsi="Tahoma" w:cs="Tahoma"/>
          <w:sz w:val="20"/>
          <w:szCs w:val="20"/>
        </w:rPr>
        <w:t xml:space="preserve"> müdürlüğünde, </w:t>
      </w:r>
      <w:r w:rsidRPr="002D47B2">
        <w:rPr>
          <w:rFonts w:ascii="Tahoma" w:hAnsi="Tahoma" w:cs="Tahoma"/>
          <w:sz w:val="20"/>
          <w:szCs w:val="20"/>
        </w:rPr>
        <w:t xml:space="preserve">ilk ders saati başlangıcında okulda; ders saati bitiminden sonra öğrencilerin ikamet yerlerine </w:t>
      </w:r>
      <w:r>
        <w:rPr>
          <w:rFonts w:ascii="Tahoma" w:hAnsi="Tahoma" w:cs="Tahoma"/>
          <w:sz w:val="20"/>
          <w:szCs w:val="20"/>
        </w:rPr>
        <w:t>götürülecek</w:t>
      </w:r>
      <w:r w:rsidRPr="002D47B2">
        <w:rPr>
          <w:rFonts w:ascii="Tahoma" w:hAnsi="Tahoma" w:cs="Tahoma"/>
          <w:sz w:val="20"/>
          <w:szCs w:val="20"/>
        </w:rPr>
        <w:t xml:space="preserve"> şekilde günü birlik taşınır.</w:t>
      </w:r>
    </w:p>
    <w:p w:rsidR="00617B3F" w:rsidRPr="002D47B2" w:rsidRDefault="00617B3F" w:rsidP="00617B3F">
      <w:pPr>
        <w:ind w:right="-186"/>
        <w:jc w:val="both"/>
        <w:rPr>
          <w:rFonts w:ascii="Tahoma" w:hAnsi="Tahoma" w:cs="Tahoma"/>
          <w:b/>
          <w:sz w:val="20"/>
          <w:szCs w:val="20"/>
        </w:rPr>
      </w:pPr>
    </w:p>
    <w:p w:rsidR="00617B3F" w:rsidRPr="002D47B2" w:rsidRDefault="00617B3F" w:rsidP="00617B3F">
      <w:pPr>
        <w:ind w:right="-186"/>
        <w:jc w:val="both"/>
        <w:rPr>
          <w:rFonts w:ascii="Tahoma" w:hAnsi="Tahoma" w:cs="Tahoma"/>
          <w:bCs/>
          <w:sz w:val="20"/>
          <w:szCs w:val="20"/>
        </w:rPr>
      </w:pPr>
      <w:r w:rsidRPr="002D47B2">
        <w:rPr>
          <w:rFonts w:ascii="Tahoma" w:hAnsi="Tahoma" w:cs="Tahoma"/>
          <w:b/>
          <w:sz w:val="20"/>
          <w:szCs w:val="20"/>
        </w:rPr>
        <w:t>Madde 2</w:t>
      </w:r>
      <w:r>
        <w:rPr>
          <w:rFonts w:ascii="Tahoma" w:hAnsi="Tahoma" w:cs="Tahoma"/>
          <w:b/>
          <w:sz w:val="20"/>
          <w:szCs w:val="20"/>
        </w:rPr>
        <w:t>-</w:t>
      </w:r>
      <w:r w:rsidRPr="002D47B2">
        <w:rPr>
          <w:rFonts w:ascii="Tahoma" w:hAnsi="Tahoma" w:cs="Tahoma"/>
          <w:b/>
          <w:sz w:val="20"/>
          <w:szCs w:val="20"/>
        </w:rPr>
        <w:t xml:space="preserve"> </w:t>
      </w:r>
      <w:r w:rsidRPr="002D47B2">
        <w:rPr>
          <w:rFonts w:ascii="Tahoma" w:hAnsi="Tahoma" w:cs="Tahoma"/>
          <w:bCs/>
          <w:sz w:val="20"/>
          <w:szCs w:val="20"/>
        </w:rPr>
        <w:t xml:space="preserve">Taşımada kullanılacak okul servis araçları, </w:t>
      </w:r>
      <w:r w:rsidRPr="005B2BD0">
        <w:rPr>
          <w:rFonts w:ascii="Tahoma" w:hAnsi="Tahoma" w:cs="Tahoma"/>
          <w:b/>
          <w:bCs/>
          <w:i/>
          <w:sz w:val="20"/>
          <w:szCs w:val="20"/>
        </w:rPr>
        <w:t>“Okul Servis Araçları Hizmet Yönetmeliği</w:t>
      </w:r>
      <w:r>
        <w:rPr>
          <w:rFonts w:ascii="Tahoma" w:hAnsi="Tahoma" w:cs="Tahoma"/>
          <w:b/>
          <w:bCs/>
          <w:i/>
          <w:sz w:val="20"/>
          <w:szCs w:val="20"/>
        </w:rPr>
        <w:t>”</w:t>
      </w:r>
      <w:r w:rsidRPr="00B57858">
        <w:rPr>
          <w:rFonts w:ascii="Tahoma" w:hAnsi="Tahoma" w:cs="Tahoma"/>
          <w:bCs/>
          <w:sz w:val="20"/>
          <w:szCs w:val="20"/>
        </w:rPr>
        <w:t>ne</w:t>
      </w:r>
      <w:r>
        <w:rPr>
          <w:rFonts w:ascii="Tahoma" w:hAnsi="Tahoma" w:cs="Tahoma"/>
          <w:b/>
          <w:bCs/>
          <w:i/>
          <w:sz w:val="20"/>
          <w:szCs w:val="20"/>
        </w:rPr>
        <w:t xml:space="preserve"> </w:t>
      </w:r>
      <w:r w:rsidRPr="002D47B2">
        <w:rPr>
          <w:rFonts w:ascii="Tahoma" w:hAnsi="Tahoma" w:cs="Tahoma"/>
          <w:bCs/>
          <w:sz w:val="20"/>
          <w:szCs w:val="20"/>
        </w:rPr>
        <w:t xml:space="preserve">uygun olacaktır. Yönetmeliğe uygun olmayan araçların çalışmasına izin verilmeyecektir. </w:t>
      </w:r>
    </w:p>
    <w:p w:rsidR="00617B3F" w:rsidRPr="002D47B2" w:rsidRDefault="00617B3F" w:rsidP="00617B3F">
      <w:pPr>
        <w:ind w:right="-186"/>
        <w:jc w:val="both"/>
        <w:rPr>
          <w:rFonts w:ascii="Tahoma" w:hAnsi="Tahoma" w:cs="Tahoma"/>
          <w:b/>
          <w:sz w:val="20"/>
          <w:szCs w:val="20"/>
        </w:rPr>
      </w:pPr>
    </w:p>
    <w:p w:rsidR="00617B3F" w:rsidRPr="002D47B2" w:rsidRDefault="00617B3F" w:rsidP="00617B3F">
      <w:pPr>
        <w:ind w:right="-186"/>
        <w:jc w:val="both"/>
        <w:rPr>
          <w:rFonts w:ascii="Tahoma" w:hAnsi="Tahoma" w:cs="Tahoma"/>
          <w:b/>
          <w:sz w:val="20"/>
          <w:szCs w:val="20"/>
        </w:rPr>
      </w:pPr>
      <w:r w:rsidRPr="002D47B2">
        <w:rPr>
          <w:rFonts w:ascii="Tahoma" w:hAnsi="Tahoma" w:cs="Tahoma"/>
          <w:b/>
          <w:sz w:val="20"/>
          <w:szCs w:val="20"/>
        </w:rPr>
        <w:t>Madde 3</w:t>
      </w:r>
      <w:r>
        <w:rPr>
          <w:rFonts w:ascii="Tahoma" w:hAnsi="Tahoma" w:cs="Tahoma"/>
          <w:b/>
          <w:sz w:val="20"/>
          <w:szCs w:val="20"/>
        </w:rPr>
        <w:t>-</w:t>
      </w:r>
      <w:r w:rsidRPr="002D47B2">
        <w:rPr>
          <w:rFonts w:ascii="Tahoma" w:hAnsi="Tahoma" w:cs="Tahoma"/>
          <w:b/>
          <w:sz w:val="20"/>
          <w:szCs w:val="20"/>
        </w:rPr>
        <w:t xml:space="preserve"> </w:t>
      </w:r>
      <w:r w:rsidRPr="002D47B2">
        <w:rPr>
          <w:rFonts w:ascii="Tahoma" w:hAnsi="Tahoma" w:cs="Tahoma"/>
          <w:bCs/>
          <w:sz w:val="20"/>
          <w:szCs w:val="20"/>
        </w:rPr>
        <w:t xml:space="preserve">Cumartesi, Pazar, diğer resmi tatil günlerinde, </w:t>
      </w:r>
      <w:r>
        <w:rPr>
          <w:rFonts w:ascii="Tahoma" w:hAnsi="Tahoma" w:cs="Tahoma"/>
          <w:bCs/>
          <w:sz w:val="20"/>
          <w:szCs w:val="20"/>
        </w:rPr>
        <w:t>yarıyıl</w:t>
      </w:r>
      <w:r w:rsidRPr="002D47B2">
        <w:rPr>
          <w:rFonts w:ascii="Tahoma" w:hAnsi="Tahoma" w:cs="Tahoma"/>
          <w:bCs/>
          <w:sz w:val="20"/>
          <w:szCs w:val="20"/>
        </w:rPr>
        <w:t xml:space="preserve"> </w:t>
      </w:r>
      <w:r>
        <w:rPr>
          <w:rFonts w:ascii="Tahoma" w:hAnsi="Tahoma" w:cs="Tahoma"/>
          <w:bCs/>
          <w:sz w:val="20"/>
          <w:szCs w:val="20"/>
        </w:rPr>
        <w:t>tatilinde</w:t>
      </w:r>
      <w:r w:rsidRPr="002D47B2">
        <w:rPr>
          <w:rFonts w:ascii="Tahoma" w:hAnsi="Tahoma" w:cs="Tahoma"/>
          <w:bCs/>
          <w:sz w:val="20"/>
          <w:szCs w:val="20"/>
        </w:rPr>
        <w:t xml:space="preserve"> ve </w:t>
      </w:r>
      <w:r>
        <w:rPr>
          <w:rFonts w:ascii="Tahoma" w:hAnsi="Tahoma" w:cs="Tahoma"/>
          <w:bCs/>
          <w:sz w:val="20"/>
          <w:szCs w:val="20"/>
        </w:rPr>
        <w:t xml:space="preserve">idarece </w:t>
      </w:r>
      <w:r w:rsidRPr="002D47B2">
        <w:rPr>
          <w:rFonts w:ascii="Tahoma" w:hAnsi="Tahoma" w:cs="Tahoma"/>
          <w:bCs/>
          <w:sz w:val="20"/>
          <w:szCs w:val="20"/>
        </w:rPr>
        <w:t xml:space="preserve">ilan edilecek tatil günlerinde ödeme yapılmaz. </w:t>
      </w:r>
      <w:r>
        <w:rPr>
          <w:rFonts w:ascii="Tahoma" w:hAnsi="Tahoma" w:cs="Tahoma"/>
          <w:bCs/>
          <w:sz w:val="20"/>
          <w:szCs w:val="20"/>
        </w:rPr>
        <w:t>Ancak bayram kutlamalarında taşıma yapılması halinde ödeme yapılır.</w:t>
      </w:r>
    </w:p>
    <w:p w:rsidR="00617B3F" w:rsidRPr="002D47B2" w:rsidRDefault="00617B3F" w:rsidP="00617B3F">
      <w:pPr>
        <w:ind w:right="-186"/>
        <w:jc w:val="both"/>
        <w:rPr>
          <w:rFonts w:ascii="Tahoma" w:hAnsi="Tahoma" w:cs="Tahoma"/>
          <w:b/>
          <w:sz w:val="20"/>
          <w:szCs w:val="20"/>
        </w:rPr>
      </w:pPr>
    </w:p>
    <w:p w:rsidR="00617B3F" w:rsidRPr="00855F30" w:rsidRDefault="00617B3F" w:rsidP="00617B3F">
      <w:pPr>
        <w:ind w:right="-186"/>
        <w:jc w:val="both"/>
        <w:rPr>
          <w:rFonts w:ascii="Tahoma" w:hAnsi="Tahoma" w:cs="Tahoma"/>
          <w:sz w:val="20"/>
        </w:rPr>
      </w:pPr>
      <w:r w:rsidRPr="002D47B2">
        <w:rPr>
          <w:rFonts w:ascii="Tahoma" w:hAnsi="Tahoma" w:cs="Tahoma"/>
          <w:b/>
          <w:sz w:val="20"/>
          <w:szCs w:val="20"/>
        </w:rPr>
        <w:t>Madde 4</w:t>
      </w:r>
      <w:r>
        <w:rPr>
          <w:rFonts w:ascii="Tahoma" w:hAnsi="Tahoma" w:cs="Tahoma"/>
          <w:b/>
          <w:sz w:val="20"/>
          <w:szCs w:val="20"/>
        </w:rPr>
        <w:t>-</w:t>
      </w:r>
      <w:r w:rsidRPr="002D47B2">
        <w:rPr>
          <w:rFonts w:ascii="Tahoma" w:hAnsi="Tahoma" w:cs="Tahoma"/>
          <w:b/>
          <w:sz w:val="20"/>
          <w:szCs w:val="20"/>
        </w:rPr>
        <w:t xml:space="preserve"> </w:t>
      </w:r>
      <w:r>
        <w:rPr>
          <w:rFonts w:ascii="Tahoma" w:hAnsi="Tahoma" w:cs="Tahoma"/>
          <w:sz w:val="20"/>
        </w:rPr>
        <w:t>Aracın arızalanması ve t</w:t>
      </w:r>
      <w:r w:rsidRPr="00855F30">
        <w:rPr>
          <w:rFonts w:ascii="Tahoma" w:hAnsi="Tahoma" w:cs="Tahoma"/>
          <w:sz w:val="20"/>
        </w:rPr>
        <w:t xml:space="preserve">aşıt sefere başlanmış, herhangi bir nedenle yolda kalmış ise kalan aracın yerine derhal </w:t>
      </w:r>
      <w:r w:rsidRPr="00855F30">
        <w:rPr>
          <w:rFonts w:ascii="Tahoma" w:hAnsi="Tahoma" w:cs="Tahoma"/>
          <w:bCs/>
          <w:sz w:val="20"/>
        </w:rPr>
        <w:t>en az eski araç kapasitesinde</w:t>
      </w:r>
      <w:r w:rsidRPr="00855F30">
        <w:rPr>
          <w:rFonts w:ascii="Tahoma" w:hAnsi="Tahoma" w:cs="Tahoma"/>
          <w:sz w:val="20"/>
        </w:rPr>
        <w:t xml:space="preserve"> </w:t>
      </w:r>
      <w:r>
        <w:rPr>
          <w:rFonts w:ascii="Tahoma" w:hAnsi="Tahoma" w:cs="Tahoma"/>
          <w:sz w:val="20"/>
        </w:rPr>
        <w:t>ve Okul Servis Araçları Hizmet Yönetmeliği’ne uygun Y</w:t>
      </w:r>
      <w:r w:rsidRPr="00855F30">
        <w:rPr>
          <w:rFonts w:ascii="Tahoma" w:hAnsi="Tahoma" w:cs="Tahoma"/>
          <w:sz w:val="20"/>
        </w:rPr>
        <w:t xml:space="preserve">üklenici firma </w:t>
      </w:r>
      <w:r>
        <w:rPr>
          <w:rFonts w:ascii="Tahoma" w:hAnsi="Tahoma" w:cs="Tahoma"/>
          <w:sz w:val="20"/>
        </w:rPr>
        <w:t>tarafından yeni araç devreye konul</w:t>
      </w:r>
      <w:r w:rsidRPr="00855F30">
        <w:rPr>
          <w:rFonts w:ascii="Tahoma" w:hAnsi="Tahoma" w:cs="Tahoma"/>
          <w:sz w:val="20"/>
        </w:rPr>
        <w:t>acak ve öğrencilerin derse geç kalması önlenecektir. Aracın arızası üç günde</w:t>
      </w:r>
      <w:r>
        <w:rPr>
          <w:rFonts w:ascii="Tahoma" w:hAnsi="Tahoma" w:cs="Tahoma"/>
          <w:sz w:val="20"/>
        </w:rPr>
        <w:t>n</w:t>
      </w:r>
      <w:r w:rsidRPr="00855F30">
        <w:rPr>
          <w:rFonts w:ascii="Tahoma" w:hAnsi="Tahoma" w:cs="Tahoma"/>
          <w:sz w:val="20"/>
        </w:rPr>
        <w:t xml:space="preserve"> fazla olması halinde yeni aracın ruhsatı ve </w:t>
      </w:r>
      <w:r w:rsidRPr="00855F30">
        <w:rPr>
          <w:rFonts w:ascii="Tahoma" w:hAnsi="Tahoma" w:cs="Tahoma"/>
          <w:bCs/>
          <w:sz w:val="20"/>
        </w:rPr>
        <w:t>sürücünün ehliyeti Taşıma Merkezi Müdürlüğüne en kısa zamanda teslim edilecektir.</w:t>
      </w:r>
    </w:p>
    <w:p w:rsidR="00617B3F" w:rsidRPr="002D47B2" w:rsidRDefault="00617B3F" w:rsidP="00617B3F">
      <w:pPr>
        <w:ind w:right="-186"/>
        <w:jc w:val="both"/>
        <w:rPr>
          <w:rFonts w:ascii="Tahoma" w:hAnsi="Tahoma" w:cs="Tahoma"/>
          <w:b/>
          <w:sz w:val="20"/>
          <w:szCs w:val="20"/>
        </w:rPr>
      </w:pPr>
    </w:p>
    <w:p w:rsidR="00617B3F" w:rsidRPr="002D47B2" w:rsidRDefault="00617B3F" w:rsidP="00617B3F">
      <w:pPr>
        <w:ind w:right="12"/>
        <w:jc w:val="both"/>
        <w:rPr>
          <w:rFonts w:ascii="Tahoma" w:hAnsi="Tahoma" w:cs="Tahoma"/>
          <w:sz w:val="20"/>
          <w:szCs w:val="20"/>
        </w:rPr>
      </w:pPr>
      <w:r w:rsidRPr="002D47B2">
        <w:rPr>
          <w:rFonts w:ascii="Tahoma" w:hAnsi="Tahoma" w:cs="Tahoma"/>
          <w:b/>
          <w:sz w:val="20"/>
          <w:szCs w:val="20"/>
        </w:rPr>
        <w:t>Madde 5</w:t>
      </w:r>
      <w:r>
        <w:rPr>
          <w:rFonts w:ascii="Tahoma" w:hAnsi="Tahoma" w:cs="Tahoma"/>
          <w:b/>
          <w:sz w:val="20"/>
          <w:szCs w:val="20"/>
        </w:rPr>
        <w:t>-</w:t>
      </w:r>
      <w:r w:rsidRPr="002D47B2">
        <w:rPr>
          <w:rFonts w:ascii="Tahoma" w:hAnsi="Tahoma" w:cs="Tahoma"/>
          <w:sz w:val="20"/>
          <w:szCs w:val="20"/>
        </w:rPr>
        <w:t xml:space="preserve"> Güzergâh </w:t>
      </w:r>
      <w:r>
        <w:rPr>
          <w:rFonts w:ascii="Tahoma" w:hAnsi="Tahoma" w:cs="Tahoma"/>
          <w:sz w:val="20"/>
          <w:szCs w:val="20"/>
        </w:rPr>
        <w:t>seçilen yerdeki öğrenciler köy/köy altı yerleşim biriminde belirlenen toplanma merkezi/merkezlerinde</w:t>
      </w:r>
      <w:r w:rsidRPr="002D47B2">
        <w:rPr>
          <w:rFonts w:ascii="Tahoma" w:hAnsi="Tahoma" w:cs="Tahoma"/>
          <w:sz w:val="20"/>
          <w:szCs w:val="20"/>
        </w:rPr>
        <w:t xml:space="preserve"> ve belirtilen saatte hazır olacaklardır. Hazır bulunmayan öğrenciler hak iddia edemeyecektir. </w:t>
      </w:r>
      <w:r>
        <w:rPr>
          <w:rFonts w:ascii="Tahoma" w:hAnsi="Tahoma" w:cs="Tahoma"/>
          <w:sz w:val="20"/>
          <w:szCs w:val="20"/>
        </w:rPr>
        <w:t>Şoför,</w:t>
      </w:r>
      <w:r w:rsidRPr="002D47B2">
        <w:rPr>
          <w:rFonts w:ascii="Tahoma" w:hAnsi="Tahoma" w:cs="Tahoma"/>
          <w:sz w:val="20"/>
          <w:szCs w:val="20"/>
        </w:rPr>
        <w:t xml:space="preserve"> taşıta bindirilen öğrencileri </w:t>
      </w:r>
      <w:r>
        <w:rPr>
          <w:rFonts w:ascii="Tahoma" w:hAnsi="Tahoma" w:cs="Tahoma"/>
          <w:sz w:val="20"/>
          <w:szCs w:val="20"/>
        </w:rPr>
        <w:t xml:space="preserve">taşıma </w:t>
      </w:r>
      <w:r w:rsidRPr="002D47B2">
        <w:rPr>
          <w:rFonts w:ascii="Tahoma" w:hAnsi="Tahoma" w:cs="Tahoma"/>
          <w:sz w:val="20"/>
          <w:szCs w:val="20"/>
        </w:rPr>
        <w:t>merkez</w:t>
      </w:r>
      <w:r>
        <w:rPr>
          <w:rFonts w:ascii="Tahoma" w:hAnsi="Tahoma" w:cs="Tahoma"/>
          <w:sz w:val="20"/>
          <w:szCs w:val="20"/>
        </w:rPr>
        <w:t>i</w:t>
      </w:r>
      <w:r w:rsidRPr="002D47B2">
        <w:rPr>
          <w:rFonts w:ascii="Tahoma" w:hAnsi="Tahoma" w:cs="Tahoma"/>
          <w:sz w:val="20"/>
          <w:szCs w:val="20"/>
        </w:rPr>
        <w:t xml:space="preserve"> seçilen okul</w:t>
      </w:r>
      <w:r>
        <w:rPr>
          <w:rFonts w:ascii="Tahoma" w:hAnsi="Tahoma" w:cs="Tahoma"/>
          <w:sz w:val="20"/>
          <w:szCs w:val="20"/>
        </w:rPr>
        <w:t xml:space="preserve"> müdürlüğüne </w:t>
      </w:r>
      <w:r w:rsidRPr="002D47B2">
        <w:rPr>
          <w:rFonts w:ascii="Tahoma" w:hAnsi="Tahoma" w:cs="Tahoma"/>
          <w:sz w:val="20"/>
          <w:szCs w:val="20"/>
        </w:rPr>
        <w:t>belirtilen saatte götürüp getirmekle yükümlü olup</w:t>
      </w:r>
      <w:r>
        <w:rPr>
          <w:rFonts w:ascii="Tahoma" w:hAnsi="Tahoma" w:cs="Tahoma"/>
          <w:sz w:val="20"/>
          <w:szCs w:val="20"/>
        </w:rPr>
        <w:t>,</w:t>
      </w:r>
      <w:r w:rsidRPr="002D47B2">
        <w:rPr>
          <w:rFonts w:ascii="Tahoma" w:hAnsi="Tahoma" w:cs="Tahoma"/>
          <w:sz w:val="20"/>
          <w:szCs w:val="20"/>
        </w:rPr>
        <w:t xml:space="preserve"> servis hizmeti sırasında taşıta başka herhangi bir yolcu </w:t>
      </w:r>
      <w:r w:rsidRPr="004A59D9">
        <w:rPr>
          <w:rFonts w:ascii="Tahoma" w:hAnsi="Tahoma" w:cs="Tahoma"/>
          <w:b/>
          <w:sz w:val="20"/>
          <w:szCs w:val="20"/>
        </w:rPr>
        <w:t>(SİVİL)</w:t>
      </w:r>
      <w:r w:rsidRPr="002D47B2">
        <w:rPr>
          <w:rFonts w:ascii="Tahoma" w:hAnsi="Tahoma" w:cs="Tahoma"/>
          <w:sz w:val="20"/>
          <w:szCs w:val="20"/>
        </w:rPr>
        <w:t xml:space="preserve"> alınmayacaktır. Taşınacak öğrencilerin isim listeleri, yol güzergâhı, indirme ve bindirme durakları ile geliş gidiş saatleri okul yönetimi tarafından yükleniciye yazılı olarak bildirilir. Bu bilgiler araçta görülebilecek bir yere asılır.</w:t>
      </w:r>
    </w:p>
    <w:p w:rsidR="00617B3F" w:rsidRPr="002D47B2" w:rsidRDefault="00617B3F" w:rsidP="00617B3F">
      <w:pPr>
        <w:ind w:right="-186"/>
        <w:jc w:val="both"/>
        <w:rPr>
          <w:rFonts w:ascii="Tahoma" w:hAnsi="Tahoma" w:cs="Tahoma"/>
          <w:b/>
          <w:sz w:val="20"/>
          <w:szCs w:val="20"/>
        </w:rPr>
      </w:pPr>
    </w:p>
    <w:p w:rsidR="00617B3F" w:rsidRPr="002D47B2" w:rsidRDefault="00617B3F" w:rsidP="00617B3F">
      <w:pPr>
        <w:ind w:right="-186"/>
        <w:jc w:val="both"/>
        <w:rPr>
          <w:rFonts w:ascii="Tahoma" w:hAnsi="Tahoma" w:cs="Tahoma"/>
          <w:b/>
          <w:sz w:val="20"/>
          <w:szCs w:val="20"/>
        </w:rPr>
      </w:pPr>
      <w:r w:rsidRPr="002D47B2">
        <w:rPr>
          <w:rFonts w:ascii="Tahoma" w:hAnsi="Tahoma" w:cs="Tahoma"/>
          <w:b/>
          <w:sz w:val="20"/>
          <w:szCs w:val="20"/>
        </w:rPr>
        <w:t>Madde 6</w:t>
      </w:r>
      <w:r>
        <w:rPr>
          <w:rFonts w:ascii="Tahoma" w:hAnsi="Tahoma" w:cs="Tahoma"/>
          <w:b/>
          <w:sz w:val="20"/>
          <w:szCs w:val="20"/>
        </w:rPr>
        <w:t>-</w:t>
      </w:r>
      <w:r w:rsidRPr="002D47B2">
        <w:rPr>
          <w:rFonts w:ascii="Tahoma" w:hAnsi="Tahoma" w:cs="Tahoma"/>
          <w:b/>
          <w:sz w:val="20"/>
          <w:szCs w:val="20"/>
        </w:rPr>
        <w:t xml:space="preserve"> </w:t>
      </w:r>
      <w:r w:rsidRPr="002D47B2">
        <w:rPr>
          <w:rFonts w:ascii="Tahoma" w:hAnsi="Tahoma" w:cs="Tahoma"/>
          <w:bCs/>
          <w:sz w:val="20"/>
          <w:szCs w:val="20"/>
        </w:rPr>
        <w:t xml:space="preserve">İhaleyi kazanan yüklenici </w:t>
      </w:r>
      <w:r>
        <w:rPr>
          <w:rFonts w:ascii="Tahoma" w:hAnsi="Tahoma" w:cs="Tahoma"/>
          <w:bCs/>
          <w:sz w:val="20"/>
          <w:szCs w:val="20"/>
        </w:rPr>
        <w:t xml:space="preserve">ve </w:t>
      </w:r>
      <w:r w:rsidRPr="002D47B2">
        <w:rPr>
          <w:rFonts w:ascii="Tahoma" w:hAnsi="Tahoma" w:cs="Tahoma"/>
          <w:bCs/>
          <w:sz w:val="20"/>
          <w:szCs w:val="20"/>
        </w:rPr>
        <w:t xml:space="preserve">taşıma işinde </w:t>
      </w:r>
      <w:r>
        <w:rPr>
          <w:rFonts w:ascii="Tahoma" w:hAnsi="Tahoma" w:cs="Tahoma"/>
          <w:bCs/>
          <w:sz w:val="20"/>
          <w:szCs w:val="20"/>
        </w:rPr>
        <w:t>çalışanlar,</w:t>
      </w:r>
      <w:r w:rsidRPr="002D47B2">
        <w:rPr>
          <w:rFonts w:ascii="Tahoma" w:hAnsi="Tahoma" w:cs="Tahoma"/>
          <w:bCs/>
          <w:sz w:val="20"/>
          <w:szCs w:val="20"/>
        </w:rPr>
        <w:t xml:space="preserve"> </w:t>
      </w:r>
      <w:r w:rsidRPr="00514FF0">
        <w:rPr>
          <w:rFonts w:ascii="Tahoma" w:hAnsi="Tahoma" w:cs="Tahoma"/>
          <w:b/>
          <w:bCs/>
          <w:i/>
          <w:sz w:val="20"/>
          <w:szCs w:val="20"/>
        </w:rPr>
        <w:t>“Okul Serv</w:t>
      </w:r>
      <w:r>
        <w:rPr>
          <w:rFonts w:ascii="Tahoma" w:hAnsi="Tahoma" w:cs="Tahoma"/>
          <w:b/>
          <w:bCs/>
          <w:i/>
          <w:sz w:val="20"/>
          <w:szCs w:val="20"/>
        </w:rPr>
        <w:t>is Araçları Hizmet Yönetmeliği</w:t>
      </w:r>
      <w:r w:rsidRPr="00514FF0">
        <w:rPr>
          <w:rFonts w:ascii="Tahoma" w:hAnsi="Tahoma" w:cs="Tahoma"/>
          <w:b/>
          <w:bCs/>
          <w:i/>
          <w:sz w:val="20"/>
          <w:szCs w:val="20"/>
        </w:rPr>
        <w:t>”</w:t>
      </w:r>
      <w:r>
        <w:rPr>
          <w:rFonts w:ascii="Tahoma" w:hAnsi="Tahoma" w:cs="Tahoma"/>
          <w:bCs/>
          <w:sz w:val="20"/>
          <w:szCs w:val="20"/>
        </w:rPr>
        <w:t>ne uygun hareket edecek;</w:t>
      </w:r>
      <w:r w:rsidRPr="002D47B2">
        <w:rPr>
          <w:rFonts w:ascii="Tahoma" w:hAnsi="Tahoma" w:cs="Tahoma"/>
          <w:bCs/>
          <w:sz w:val="20"/>
          <w:szCs w:val="20"/>
        </w:rPr>
        <w:t xml:space="preserve"> giyim, konuşma ve davranışları ile eğitim öğretimin amacına uygun olacaktır.</w:t>
      </w:r>
    </w:p>
    <w:p w:rsidR="00617B3F" w:rsidRPr="002D47B2" w:rsidRDefault="00617B3F" w:rsidP="00617B3F">
      <w:pPr>
        <w:ind w:right="-110"/>
        <w:jc w:val="both"/>
        <w:rPr>
          <w:rFonts w:ascii="Tahoma" w:hAnsi="Tahoma" w:cs="Tahoma"/>
          <w:b/>
          <w:sz w:val="20"/>
          <w:szCs w:val="20"/>
        </w:rPr>
      </w:pPr>
    </w:p>
    <w:p w:rsidR="00617B3F" w:rsidRPr="00FA6973" w:rsidRDefault="00617B3F" w:rsidP="00617B3F">
      <w:pPr>
        <w:ind w:right="70"/>
        <w:jc w:val="both"/>
        <w:rPr>
          <w:rFonts w:ascii="Tahoma" w:hAnsi="Tahoma" w:cs="Tahoma"/>
          <w:bCs/>
          <w:sz w:val="20"/>
          <w:szCs w:val="20"/>
        </w:rPr>
      </w:pPr>
      <w:r w:rsidRPr="002D47B2">
        <w:rPr>
          <w:rFonts w:ascii="Tahoma" w:hAnsi="Tahoma" w:cs="Tahoma"/>
          <w:b/>
          <w:sz w:val="20"/>
          <w:szCs w:val="20"/>
        </w:rPr>
        <w:t>Madde 7</w:t>
      </w:r>
      <w:r>
        <w:rPr>
          <w:rFonts w:ascii="Tahoma" w:hAnsi="Tahoma" w:cs="Tahoma"/>
          <w:b/>
          <w:sz w:val="20"/>
          <w:szCs w:val="20"/>
        </w:rPr>
        <w:t>-</w:t>
      </w:r>
      <w:r w:rsidRPr="002D47B2">
        <w:rPr>
          <w:rFonts w:ascii="Tahoma" w:hAnsi="Tahoma" w:cs="Tahoma"/>
          <w:bCs/>
          <w:sz w:val="20"/>
          <w:szCs w:val="20"/>
        </w:rPr>
        <w:t xml:space="preserve"> </w:t>
      </w:r>
      <w:r w:rsidRPr="00FA6973">
        <w:rPr>
          <w:rFonts w:ascii="Tahoma" w:hAnsi="Tahoma" w:cs="Tahoma"/>
          <w:bCs/>
          <w:sz w:val="20"/>
          <w:szCs w:val="20"/>
        </w:rPr>
        <w:t xml:space="preserve">Her güzergâhta idareye bildirilen araç ve şoför tarafından taşıma yapılacaktır. İdareden habersiz ve izinsiz farklı güzergâhta taşıma veya turnike türü çalışmaya müsaade edilmeyecektir. Aksi halde idarenin cezai müeyyide hakkı saklı kalmak şartıyla ilgili yüklenici taşıma yapmamış sayılarak tespit edilen günler için ücret ödenmeyecektir. </w:t>
      </w:r>
    </w:p>
    <w:p w:rsidR="00617B3F" w:rsidRPr="002D47B2" w:rsidRDefault="00617B3F" w:rsidP="00617B3F">
      <w:pPr>
        <w:ind w:right="-110"/>
        <w:jc w:val="both"/>
        <w:rPr>
          <w:rFonts w:ascii="Tahoma" w:hAnsi="Tahoma" w:cs="Tahoma"/>
          <w:b/>
          <w:sz w:val="20"/>
          <w:szCs w:val="20"/>
        </w:rPr>
      </w:pPr>
    </w:p>
    <w:p w:rsidR="00617B3F" w:rsidRDefault="00617B3F" w:rsidP="00617B3F">
      <w:pPr>
        <w:ind w:right="-6"/>
        <w:jc w:val="both"/>
        <w:rPr>
          <w:rFonts w:ascii="Tahoma" w:hAnsi="Tahoma" w:cs="Tahoma"/>
          <w:sz w:val="20"/>
          <w:szCs w:val="20"/>
        </w:rPr>
      </w:pPr>
      <w:r w:rsidRPr="002D47B2">
        <w:rPr>
          <w:rFonts w:ascii="Tahoma" w:hAnsi="Tahoma" w:cs="Tahoma"/>
          <w:b/>
          <w:sz w:val="20"/>
          <w:szCs w:val="20"/>
        </w:rPr>
        <w:t>Madde 8</w:t>
      </w:r>
      <w:r>
        <w:rPr>
          <w:rFonts w:ascii="Tahoma" w:hAnsi="Tahoma" w:cs="Tahoma"/>
          <w:b/>
          <w:sz w:val="20"/>
          <w:szCs w:val="20"/>
        </w:rPr>
        <w:t xml:space="preserve">- </w:t>
      </w:r>
      <w:r w:rsidRPr="00117531">
        <w:rPr>
          <w:rFonts w:ascii="Tahoma" w:hAnsi="Tahoma" w:cs="Tahoma"/>
          <w:sz w:val="20"/>
          <w:szCs w:val="20"/>
        </w:rPr>
        <w:t>Öğrencileri rahatsız edecek h</w:t>
      </w:r>
      <w:r>
        <w:rPr>
          <w:rFonts w:ascii="Tahoma" w:hAnsi="Tahoma" w:cs="Tahoma"/>
          <w:sz w:val="20"/>
          <w:szCs w:val="20"/>
        </w:rPr>
        <w:t xml:space="preserve">arekette </w:t>
      </w:r>
      <w:r w:rsidRPr="00117531">
        <w:rPr>
          <w:rFonts w:ascii="Tahoma" w:hAnsi="Tahoma" w:cs="Tahoma"/>
          <w:sz w:val="20"/>
          <w:szCs w:val="20"/>
        </w:rPr>
        <w:t xml:space="preserve">(dövme, bağırma, hakaret, istismar vb.) </w:t>
      </w:r>
      <w:r>
        <w:rPr>
          <w:rFonts w:ascii="Tahoma" w:hAnsi="Tahoma" w:cs="Tahoma"/>
          <w:sz w:val="20"/>
          <w:szCs w:val="20"/>
        </w:rPr>
        <w:t xml:space="preserve"> bulunulması ve soruşturma konusu olması durumunda; </w:t>
      </w:r>
      <w:r w:rsidRPr="00117531">
        <w:rPr>
          <w:rFonts w:ascii="Tahoma" w:hAnsi="Tahoma" w:cs="Tahoma"/>
          <w:sz w:val="20"/>
          <w:szCs w:val="20"/>
        </w:rPr>
        <w:t>şoför</w:t>
      </w:r>
      <w:r>
        <w:rPr>
          <w:rFonts w:ascii="Tahoma" w:hAnsi="Tahoma" w:cs="Tahoma"/>
          <w:sz w:val="20"/>
          <w:szCs w:val="20"/>
        </w:rPr>
        <w:t xml:space="preserve">ün iş akdine son verilip milli eğitim müdürlüğü bünyesinde hiçbir işte çalıştırılmayacak, yüklenici bu kişi yerine başka bir şoför çalıştıracak, buna rağmen çalıştırdığı tespit edilirse cezai işlem uygulanacaktır. </w:t>
      </w:r>
    </w:p>
    <w:p w:rsidR="00617B3F" w:rsidRPr="00117531" w:rsidRDefault="00617B3F" w:rsidP="00617B3F">
      <w:pPr>
        <w:ind w:right="-6"/>
        <w:jc w:val="both"/>
        <w:rPr>
          <w:rFonts w:ascii="Tahoma" w:hAnsi="Tahoma" w:cs="Tahoma"/>
          <w:sz w:val="20"/>
          <w:szCs w:val="20"/>
        </w:rPr>
      </w:pPr>
    </w:p>
    <w:p w:rsidR="00617B3F" w:rsidRDefault="00617B3F" w:rsidP="00617B3F">
      <w:pPr>
        <w:ind w:right="-6"/>
        <w:jc w:val="both"/>
        <w:rPr>
          <w:rFonts w:ascii="Tahoma" w:hAnsi="Tahoma" w:cs="Tahoma"/>
          <w:sz w:val="20"/>
          <w:szCs w:val="20"/>
        </w:rPr>
      </w:pPr>
      <w:r w:rsidRPr="002D47B2">
        <w:rPr>
          <w:rFonts w:ascii="Tahoma" w:hAnsi="Tahoma" w:cs="Tahoma"/>
          <w:b/>
          <w:sz w:val="20"/>
          <w:szCs w:val="20"/>
        </w:rPr>
        <w:t>Madde 9</w:t>
      </w:r>
      <w:r>
        <w:rPr>
          <w:rFonts w:ascii="Tahoma" w:hAnsi="Tahoma" w:cs="Tahoma"/>
          <w:b/>
          <w:sz w:val="20"/>
          <w:szCs w:val="20"/>
        </w:rPr>
        <w:t>-</w:t>
      </w:r>
      <w:r w:rsidRPr="002D47B2">
        <w:rPr>
          <w:rFonts w:ascii="Tahoma" w:hAnsi="Tahoma" w:cs="Tahoma"/>
          <w:b/>
          <w:sz w:val="20"/>
          <w:szCs w:val="20"/>
        </w:rPr>
        <w:t xml:space="preserve"> </w:t>
      </w:r>
      <w:r w:rsidRPr="00C2506B">
        <w:rPr>
          <w:rFonts w:ascii="Tahoma" w:hAnsi="Tahoma" w:cs="Tahoma"/>
          <w:sz w:val="20"/>
          <w:szCs w:val="20"/>
        </w:rPr>
        <w:t xml:space="preserve">Şartname ve sözleşme hükümlerinden herhangi birine uyulmaması halinde ilgili </w:t>
      </w:r>
      <w:r>
        <w:rPr>
          <w:rFonts w:ascii="Tahoma" w:hAnsi="Tahoma" w:cs="Tahoma"/>
          <w:sz w:val="20"/>
          <w:szCs w:val="20"/>
        </w:rPr>
        <w:t xml:space="preserve">mevzuatta belirlenen </w:t>
      </w:r>
      <w:r w:rsidRPr="00C2506B">
        <w:rPr>
          <w:rFonts w:ascii="Tahoma" w:hAnsi="Tahoma" w:cs="Tahoma"/>
          <w:sz w:val="20"/>
          <w:szCs w:val="20"/>
        </w:rPr>
        <w:t>cezai müeyyide</w:t>
      </w:r>
      <w:r>
        <w:rPr>
          <w:rFonts w:ascii="Tahoma" w:hAnsi="Tahoma" w:cs="Tahoma"/>
          <w:sz w:val="20"/>
          <w:szCs w:val="20"/>
        </w:rPr>
        <w:t>ler</w:t>
      </w:r>
      <w:r w:rsidRPr="00C2506B">
        <w:rPr>
          <w:rFonts w:ascii="Tahoma" w:hAnsi="Tahoma" w:cs="Tahoma"/>
          <w:sz w:val="20"/>
          <w:szCs w:val="20"/>
        </w:rPr>
        <w:t xml:space="preserve"> uygulanır.</w:t>
      </w:r>
      <w:r>
        <w:rPr>
          <w:rFonts w:ascii="Tahoma" w:hAnsi="Tahoma" w:cs="Tahoma"/>
          <w:sz w:val="20"/>
          <w:szCs w:val="20"/>
        </w:rPr>
        <w:t xml:space="preserve"> Cezai ödemeler zamanında yapılmadığı takdirde Amme Alacakları Tahsili Hakkındaki Kanun hükümleri uygulanacaktır.</w:t>
      </w:r>
    </w:p>
    <w:p w:rsidR="00617B3F" w:rsidRPr="002D47B2" w:rsidRDefault="00617B3F" w:rsidP="00617B3F">
      <w:pPr>
        <w:ind w:right="-6"/>
        <w:jc w:val="both"/>
        <w:rPr>
          <w:rFonts w:ascii="Tahoma" w:hAnsi="Tahoma" w:cs="Tahoma"/>
          <w:b/>
          <w:sz w:val="20"/>
          <w:szCs w:val="20"/>
        </w:rPr>
      </w:pPr>
    </w:p>
    <w:p w:rsidR="00617B3F" w:rsidRDefault="00617B3F" w:rsidP="00617B3F">
      <w:pPr>
        <w:ind w:right="-6"/>
        <w:jc w:val="both"/>
        <w:rPr>
          <w:rFonts w:ascii="Tahoma" w:hAnsi="Tahoma" w:cs="Tahoma"/>
          <w:bCs/>
          <w:sz w:val="20"/>
          <w:szCs w:val="20"/>
        </w:rPr>
      </w:pPr>
      <w:r w:rsidRPr="00C2506B">
        <w:rPr>
          <w:rFonts w:ascii="Tahoma" w:hAnsi="Tahoma" w:cs="Tahoma"/>
          <w:b/>
          <w:sz w:val="20"/>
          <w:szCs w:val="20"/>
        </w:rPr>
        <w:t xml:space="preserve">Madde 10- </w:t>
      </w:r>
      <w:r w:rsidRPr="00C2506B">
        <w:rPr>
          <w:rFonts w:ascii="Tahoma" w:hAnsi="Tahoma" w:cs="Tahoma"/>
          <w:sz w:val="20"/>
          <w:szCs w:val="20"/>
        </w:rPr>
        <w:t xml:space="preserve">Taşımada </w:t>
      </w:r>
      <w:r w:rsidRPr="00C2506B">
        <w:rPr>
          <w:rFonts w:ascii="Tahoma" w:hAnsi="Tahoma" w:cs="Tahoma"/>
          <w:bCs/>
          <w:sz w:val="20"/>
          <w:szCs w:val="20"/>
        </w:rPr>
        <w:t>ticari araçlar çalıştırılacaktır. Hususi araç çalıştığı tespit edildiği takdirde</w:t>
      </w:r>
      <w:r>
        <w:rPr>
          <w:rFonts w:ascii="Tahoma" w:hAnsi="Tahoma" w:cs="Tahoma"/>
          <w:bCs/>
          <w:sz w:val="20"/>
          <w:szCs w:val="20"/>
        </w:rPr>
        <w:t xml:space="preserve"> tüm hak ediş tutarından</w:t>
      </w:r>
      <w:r w:rsidRPr="00C2506B">
        <w:rPr>
          <w:rFonts w:ascii="Tahoma" w:hAnsi="Tahoma" w:cs="Tahoma"/>
          <w:bCs/>
          <w:sz w:val="20"/>
          <w:szCs w:val="20"/>
        </w:rPr>
        <w:t xml:space="preserve"> yükleniciden kaynaklanan vergi kayıplarının hesaplanması ve tahsili için, Vergi Dairesi Müdürlüğüne ilgililer ihbar edilecektir. </w:t>
      </w:r>
    </w:p>
    <w:p w:rsidR="00617B3F" w:rsidRPr="00C2506B" w:rsidRDefault="00617B3F" w:rsidP="00617B3F">
      <w:pPr>
        <w:ind w:right="-6"/>
        <w:jc w:val="both"/>
        <w:rPr>
          <w:rFonts w:ascii="Tahoma" w:hAnsi="Tahoma" w:cs="Tahoma"/>
          <w:b/>
          <w:sz w:val="20"/>
          <w:szCs w:val="20"/>
        </w:rPr>
      </w:pPr>
    </w:p>
    <w:p w:rsidR="00617B3F" w:rsidRDefault="00617B3F" w:rsidP="00617B3F">
      <w:pPr>
        <w:ind w:right="-6"/>
        <w:jc w:val="both"/>
        <w:rPr>
          <w:rFonts w:ascii="Tahoma" w:hAnsi="Tahoma" w:cs="Tahoma"/>
          <w:sz w:val="20"/>
          <w:szCs w:val="20"/>
        </w:rPr>
      </w:pPr>
      <w:r>
        <w:rPr>
          <w:rFonts w:ascii="Tahoma" w:hAnsi="Tahoma" w:cs="Tahoma"/>
          <w:b/>
          <w:sz w:val="20"/>
          <w:szCs w:val="20"/>
        </w:rPr>
        <w:t>Madde 11-</w:t>
      </w:r>
      <w:r w:rsidRPr="002D47B2">
        <w:rPr>
          <w:rFonts w:ascii="Tahoma" w:hAnsi="Tahoma" w:cs="Tahoma"/>
          <w:b/>
          <w:sz w:val="20"/>
          <w:szCs w:val="20"/>
        </w:rPr>
        <w:t xml:space="preserve"> </w:t>
      </w:r>
      <w:r w:rsidRPr="002D47B2">
        <w:rPr>
          <w:rFonts w:ascii="Tahoma" w:hAnsi="Tahoma" w:cs="Tahoma"/>
          <w:sz w:val="20"/>
          <w:szCs w:val="20"/>
        </w:rPr>
        <w:t>Şartnamede belirtilen kapasitenin altında araç çalıştırılamaz.</w:t>
      </w:r>
      <w:r>
        <w:rPr>
          <w:rFonts w:ascii="Tahoma" w:hAnsi="Tahoma" w:cs="Tahoma"/>
          <w:sz w:val="20"/>
          <w:szCs w:val="20"/>
        </w:rPr>
        <w:t xml:space="preserve"> İdarece, düşük kapasite araç çalıştığı tespit edildiğinde, yapılmış bir fazla ödeme varsa derhal geri alınır.</w:t>
      </w:r>
      <w:r w:rsidRPr="003C697F">
        <w:rPr>
          <w:rFonts w:ascii="Tahoma" w:hAnsi="Tahoma" w:cs="Tahoma"/>
          <w:sz w:val="20"/>
          <w:szCs w:val="20"/>
        </w:rPr>
        <w:t xml:space="preserve"> </w:t>
      </w:r>
    </w:p>
    <w:p w:rsidR="00617B3F" w:rsidRPr="002D47B2" w:rsidRDefault="00617B3F" w:rsidP="00617B3F">
      <w:pPr>
        <w:ind w:right="-6"/>
        <w:jc w:val="both"/>
        <w:rPr>
          <w:rFonts w:ascii="Tahoma" w:hAnsi="Tahoma" w:cs="Tahoma"/>
          <w:b/>
          <w:sz w:val="20"/>
          <w:szCs w:val="20"/>
        </w:rPr>
      </w:pPr>
    </w:p>
    <w:p w:rsidR="00617B3F" w:rsidRPr="002D47B2" w:rsidRDefault="00617B3F" w:rsidP="00617B3F">
      <w:pPr>
        <w:ind w:right="-6"/>
        <w:jc w:val="both"/>
        <w:rPr>
          <w:rFonts w:ascii="Tahoma" w:hAnsi="Tahoma" w:cs="Tahoma"/>
          <w:b/>
          <w:sz w:val="20"/>
          <w:szCs w:val="20"/>
        </w:rPr>
      </w:pPr>
      <w:r>
        <w:rPr>
          <w:rFonts w:ascii="Tahoma" w:hAnsi="Tahoma" w:cs="Tahoma"/>
          <w:b/>
          <w:sz w:val="20"/>
          <w:szCs w:val="20"/>
        </w:rPr>
        <w:t>Madde 12-</w:t>
      </w:r>
      <w:r w:rsidRPr="002D47B2">
        <w:rPr>
          <w:rFonts w:ascii="Tahoma" w:hAnsi="Tahoma" w:cs="Tahoma"/>
          <w:b/>
          <w:sz w:val="20"/>
          <w:szCs w:val="20"/>
        </w:rPr>
        <w:t xml:space="preserve"> </w:t>
      </w:r>
      <w:proofErr w:type="spellStart"/>
      <w:r w:rsidRPr="002D47B2">
        <w:rPr>
          <w:rFonts w:ascii="Tahoma" w:hAnsi="Tahoma" w:cs="Tahoma"/>
          <w:bCs/>
          <w:sz w:val="20"/>
          <w:szCs w:val="20"/>
        </w:rPr>
        <w:t>Hakedişler</w:t>
      </w:r>
      <w:proofErr w:type="spellEnd"/>
      <w:r>
        <w:rPr>
          <w:rFonts w:ascii="Tahoma" w:hAnsi="Tahoma" w:cs="Tahoma"/>
          <w:bCs/>
          <w:sz w:val="20"/>
          <w:szCs w:val="20"/>
        </w:rPr>
        <w:t>,</w:t>
      </w:r>
      <w:r w:rsidRPr="002D47B2">
        <w:rPr>
          <w:rFonts w:ascii="Tahoma" w:hAnsi="Tahoma" w:cs="Tahoma"/>
          <w:bCs/>
          <w:sz w:val="20"/>
          <w:szCs w:val="20"/>
        </w:rPr>
        <w:t xml:space="preserve"> Bakanlıkça ödenek gönderildiği takdirde 30 gün </w:t>
      </w:r>
      <w:r>
        <w:rPr>
          <w:rFonts w:ascii="Tahoma" w:hAnsi="Tahoma" w:cs="Tahoma"/>
          <w:bCs/>
          <w:sz w:val="20"/>
          <w:szCs w:val="20"/>
        </w:rPr>
        <w:t>içeri</w:t>
      </w:r>
      <w:r w:rsidRPr="002D47B2">
        <w:rPr>
          <w:rFonts w:ascii="Tahoma" w:hAnsi="Tahoma" w:cs="Tahoma"/>
          <w:bCs/>
          <w:sz w:val="20"/>
          <w:szCs w:val="20"/>
        </w:rPr>
        <w:t xml:space="preserve">sinde </w:t>
      </w:r>
      <w:r>
        <w:rPr>
          <w:rFonts w:ascii="Tahoma" w:hAnsi="Tahoma" w:cs="Tahoma"/>
          <w:bCs/>
          <w:sz w:val="20"/>
          <w:szCs w:val="20"/>
        </w:rPr>
        <w:t>ö</w:t>
      </w:r>
      <w:r w:rsidRPr="002D47B2">
        <w:rPr>
          <w:rFonts w:ascii="Tahoma" w:hAnsi="Tahoma" w:cs="Tahoma"/>
          <w:bCs/>
          <w:sz w:val="20"/>
          <w:szCs w:val="20"/>
        </w:rPr>
        <w:t>demesi yapılacaktır.</w:t>
      </w:r>
      <w:r>
        <w:rPr>
          <w:rFonts w:ascii="Tahoma" w:hAnsi="Tahoma" w:cs="Tahoma"/>
          <w:bCs/>
          <w:sz w:val="20"/>
          <w:szCs w:val="20"/>
        </w:rPr>
        <w:t xml:space="preserve"> Bakanlıkça ödenek gönderilmediği takdirde idarenin sorumluluğu bulunmamaktadır.</w:t>
      </w:r>
    </w:p>
    <w:p w:rsidR="00617B3F" w:rsidRDefault="00617B3F" w:rsidP="00617B3F">
      <w:pPr>
        <w:jc w:val="both"/>
        <w:rPr>
          <w:rFonts w:ascii="Tahoma" w:hAnsi="Tahoma" w:cs="Tahoma"/>
          <w:sz w:val="20"/>
          <w:szCs w:val="20"/>
        </w:rPr>
      </w:pPr>
      <w:r w:rsidRPr="002F504B">
        <w:rPr>
          <w:b/>
        </w:rPr>
        <w:lastRenderedPageBreak/>
        <w:br/>
      </w:r>
      <w:r>
        <w:rPr>
          <w:rFonts w:ascii="Tahoma" w:hAnsi="Tahoma" w:cs="Tahoma"/>
          <w:b/>
          <w:sz w:val="20"/>
          <w:szCs w:val="20"/>
        </w:rPr>
        <w:t>Madde 13-</w:t>
      </w:r>
      <w:r w:rsidRPr="002F504B">
        <w:rPr>
          <w:rFonts w:ascii="Tahoma" w:hAnsi="Tahoma" w:cs="Tahoma"/>
          <w:sz w:val="20"/>
          <w:szCs w:val="20"/>
        </w:rPr>
        <w:t xml:space="preserve"> Yüklenici zorunlu hallerin dışında araç</w:t>
      </w:r>
      <w:r>
        <w:rPr>
          <w:rFonts w:ascii="Tahoma" w:hAnsi="Tahoma" w:cs="Tahoma"/>
          <w:sz w:val="20"/>
          <w:szCs w:val="20"/>
        </w:rPr>
        <w:t>, şoför ve/veya rehber personel değiştirmeyecektir. Araç, şoför ve/veya rehber personel değişiklikleri</w:t>
      </w:r>
      <w:r w:rsidRPr="002F504B">
        <w:rPr>
          <w:rFonts w:ascii="Tahoma" w:hAnsi="Tahoma" w:cs="Tahoma"/>
          <w:sz w:val="20"/>
          <w:szCs w:val="20"/>
        </w:rPr>
        <w:t xml:space="preserve"> dilekçeyle</w:t>
      </w:r>
      <w:r>
        <w:rPr>
          <w:rFonts w:ascii="Tahoma" w:hAnsi="Tahoma" w:cs="Tahoma"/>
          <w:sz w:val="20"/>
          <w:szCs w:val="20"/>
        </w:rPr>
        <w:t xml:space="preserve"> idareye yapılacaktır.</w:t>
      </w:r>
      <w:r w:rsidRPr="002F504B">
        <w:rPr>
          <w:rFonts w:ascii="Tahoma" w:hAnsi="Tahoma" w:cs="Tahoma"/>
          <w:sz w:val="20"/>
          <w:szCs w:val="20"/>
        </w:rPr>
        <w:t xml:space="preserve"> </w:t>
      </w:r>
      <w:r>
        <w:rPr>
          <w:rFonts w:ascii="Tahoma" w:hAnsi="Tahoma" w:cs="Tahoma"/>
          <w:sz w:val="20"/>
          <w:szCs w:val="20"/>
        </w:rPr>
        <w:t xml:space="preserve">Yeni bildirilen </w:t>
      </w:r>
      <w:r w:rsidRPr="002F504B">
        <w:rPr>
          <w:rFonts w:ascii="Tahoma" w:hAnsi="Tahoma" w:cs="Tahoma"/>
          <w:sz w:val="20"/>
          <w:szCs w:val="20"/>
        </w:rPr>
        <w:t>araç</w:t>
      </w:r>
      <w:r>
        <w:rPr>
          <w:rFonts w:ascii="Tahoma" w:hAnsi="Tahoma" w:cs="Tahoma"/>
          <w:sz w:val="20"/>
          <w:szCs w:val="20"/>
        </w:rPr>
        <w:t>, şoför ve/veya rehber personel ihale</w:t>
      </w:r>
      <w:r w:rsidRPr="002F504B">
        <w:rPr>
          <w:rFonts w:ascii="Tahoma" w:hAnsi="Tahoma" w:cs="Tahoma"/>
          <w:sz w:val="20"/>
          <w:szCs w:val="20"/>
        </w:rPr>
        <w:t xml:space="preserve"> şartlarını taşımak zorundadır. Milli Eğitim Müdürlüğünce </w:t>
      </w:r>
      <w:r>
        <w:rPr>
          <w:rFonts w:ascii="Tahoma" w:hAnsi="Tahoma" w:cs="Tahoma"/>
          <w:sz w:val="20"/>
          <w:szCs w:val="20"/>
        </w:rPr>
        <w:t>o</w:t>
      </w:r>
      <w:r w:rsidRPr="002F504B">
        <w:rPr>
          <w:rFonts w:ascii="Tahoma" w:hAnsi="Tahoma" w:cs="Tahoma"/>
          <w:sz w:val="20"/>
          <w:szCs w:val="20"/>
        </w:rPr>
        <w:t>nay verildikten sonra araç</w:t>
      </w:r>
      <w:r>
        <w:rPr>
          <w:rFonts w:ascii="Tahoma" w:hAnsi="Tahoma" w:cs="Tahoma"/>
          <w:sz w:val="20"/>
          <w:szCs w:val="20"/>
        </w:rPr>
        <w:t xml:space="preserve">, şoför ve/veya rehber personel </w:t>
      </w:r>
      <w:r w:rsidRPr="002F504B">
        <w:rPr>
          <w:rFonts w:ascii="Tahoma" w:hAnsi="Tahoma" w:cs="Tahoma"/>
          <w:sz w:val="20"/>
          <w:szCs w:val="20"/>
        </w:rPr>
        <w:t xml:space="preserve">çalışmaya başlayacaktır. </w:t>
      </w:r>
      <w:r w:rsidRPr="00442150">
        <w:rPr>
          <w:rFonts w:ascii="Tahoma" w:hAnsi="Tahoma" w:cs="Tahoma"/>
          <w:sz w:val="20"/>
          <w:szCs w:val="20"/>
        </w:rPr>
        <w:t>Günübirl</w:t>
      </w:r>
      <w:r>
        <w:rPr>
          <w:rFonts w:ascii="Tahoma" w:hAnsi="Tahoma" w:cs="Tahoma"/>
          <w:sz w:val="20"/>
          <w:szCs w:val="20"/>
        </w:rPr>
        <w:t>ik değişiklikler için de Taşıma Merkezi Okul Müdürlüğüne</w:t>
      </w:r>
      <w:r w:rsidRPr="00442150">
        <w:rPr>
          <w:rFonts w:ascii="Tahoma" w:hAnsi="Tahoma" w:cs="Tahoma"/>
          <w:sz w:val="20"/>
          <w:szCs w:val="20"/>
        </w:rPr>
        <w:t xml:space="preserve"> dilekçeyle başvuru yapılacaktır. </w:t>
      </w:r>
    </w:p>
    <w:p w:rsidR="00617B3F" w:rsidRPr="002F504B" w:rsidRDefault="00617B3F" w:rsidP="00617B3F">
      <w:pPr>
        <w:jc w:val="both"/>
        <w:rPr>
          <w:rFonts w:ascii="Tahoma" w:hAnsi="Tahoma" w:cs="Tahoma"/>
          <w:sz w:val="20"/>
          <w:szCs w:val="20"/>
        </w:rPr>
      </w:pPr>
    </w:p>
    <w:p w:rsidR="00617B3F" w:rsidRPr="00C2506B" w:rsidRDefault="00617B3F" w:rsidP="00617B3F">
      <w:pPr>
        <w:ind w:right="-6"/>
        <w:jc w:val="both"/>
        <w:rPr>
          <w:rFonts w:ascii="Tahoma" w:hAnsi="Tahoma" w:cs="Tahoma"/>
          <w:sz w:val="20"/>
          <w:szCs w:val="20"/>
        </w:rPr>
      </w:pPr>
      <w:r>
        <w:rPr>
          <w:rFonts w:ascii="Tahoma" w:hAnsi="Tahoma" w:cs="Tahoma"/>
          <w:b/>
          <w:sz w:val="20"/>
          <w:szCs w:val="20"/>
        </w:rPr>
        <w:t>Madde 14</w:t>
      </w:r>
      <w:r w:rsidRPr="003E6DD4">
        <w:rPr>
          <w:rFonts w:ascii="Tahoma" w:hAnsi="Tahoma" w:cs="Tahoma"/>
          <w:b/>
          <w:sz w:val="20"/>
          <w:szCs w:val="20"/>
        </w:rPr>
        <w:t>-</w:t>
      </w:r>
      <w:r w:rsidRPr="003E6DD4">
        <w:rPr>
          <w:rFonts w:ascii="Tahoma" w:hAnsi="Tahoma" w:cs="Tahoma"/>
          <w:sz w:val="20"/>
          <w:szCs w:val="20"/>
        </w:rPr>
        <w:t xml:space="preserve"> </w:t>
      </w:r>
      <w:r w:rsidRPr="00C2506B">
        <w:rPr>
          <w:rFonts w:ascii="Tahoma" w:hAnsi="Tahoma" w:cs="Tahoma"/>
          <w:sz w:val="20"/>
          <w:szCs w:val="20"/>
        </w:rPr>
        <w:t xml:space="preserve">Okul yönetimine, öğretmenlere veya okulda görevli diğer personele herhangi bir olumsuz tutum ve davranışlarda bulunan </w:t>
      </w:r>
      <w:r>
        <w:rPr>
          <w:rFonts w:ascii="Tahoma" w:hAnsi="Tahoma" w:cs="Tahoma"/>
          <w:sz w:val="20"/>
          <w:szCs w:val="20"/>
        </w:rPr>
        <w:t>şoför ve/veya rehber personel hakkında Taşıma Merkezi Okul Müdürlüğünce İlçe Milli Eğitim Müdürlüğü’ne yazı ile bildirildiği takdirde şoför ve/veya rehber personelin</w:t>
      </w:r>
      <w:r w:rsidRPr="00C2506B">
        <w:rPr>
          <w:rFonts w:ascii="Tahoma" w:hAnsi="Tahoma" w:cs="Tahoma"/>
          <w:sz w:val="20"/>
          <w:szCs w:val="20"/>
        </w:rPr>
        <w:t xml:space="preserve"> görevine yüklenici tarafından son verilecektir. </w:t>
      </w:r>
      <w:r>
        <w:rPr>
          <w:rFonts w:ascii="Tahoma" w:hAnsi="Tahoma" w:cs="Tahoma"/>
          <w:sz w:val="20"/>
          <w:szCs w:val="20"/>
        </w:rPr>
        <w:t>Yüklenici tarafından yerine başka şoför ve/veya rehber personel temin edilecektir.</w:t>
      </w:r>
      <w:r w:rsidRPr="007B0701">
        <w:rPr>
          <w:rFonts w:ascii="Tahoma" w:hAnsi="Tahoma" w:cs="Tahoma"/>
          <w:sz w:val="20"/>
          <w:szCs w:val="20"/>
        </w:rPr>
        <w:t xml:space="preserve"> </w:t>
      </w:r>
      <w:r w:rsidRPr="00C2506B">
        <w:rPr>
          <w:rFonts w:ascii="Tahoma" w:hAnsi="Tahoma" w:cs="Tahoma"/>
          <w:sz w:val="20"/>
          <w:szCs w:val="20"/>
        </w:rPr>
        <w:t xml:space="preserve">Şoförün yüklenici olması durumunda cezai işlem </w:t>
      </w:r>
      <w:r>
        <w:rPr>
          <w:rFonts w:ascii="Tahoma" w:hAnsi="Tahoma" w:cs="Tahoma"/>
          <w:sz w:val="20"/>
          <w:szCs w:val="20"/>
        </w:rPr>
        <w:t xml:space="preserve">uygulanacak, o </w:t>
      </w:r>
      <w:proofErr w:type="gramStart"/>
      <w:r>
        <w:rPr>
          <w:rFonts w:ascii="Tahoma" w:hAnsi="Tahoma" w:cs="Tahoma"/>
          <w:sz w:val="20"/>
          <w:szCs w:val="20"/>
        </w:rPr>
        <w:t>güzergah</w:t>
      </w:r>
      <w:proofErr w:type="gramEnd"/>
      <w:r>
        <w:rPr>
          <w:rFonts w:ascii="Tahoma" w:hAnsi="Tahoma" w:cs="Tahoma"/>
          <w:sz w:val="20"/>
          <w:szCs w:val="20"/>
        </w:rPr>
        <w:t xml:space="preserve"> için şartları taşıyan bir şoför bildirilecek olup işe devam edecektir.</w:t>
      </w:r>
    </w:p>
    <w:p w:rsidR="00617B3F" w:rsidRPr="002D47B2" w:rsidRDefault="00617B3F" w:rsidP="00617B3F">
      <w:pPr>
        <w:ind w:right="-6"/>
        <w:jc w:val="both"/>
        <w:rPr>
          <w:rFonts w:ascii="Tahoma" w:hAnsi="Tahoma" w:cs="Tahoma"/>
          <w:b/>
          <w:sz w:val="20"/>
          <w:szCs w:val="20"/>
        </w:rPr>
      </w:pPr>
    </w:p>
    <w:p w:rsidR="00617B3F" w:rsidRPr="002D47B2" w:rsidRDefault="00617B3F" w:rsidP="00617B3F">
      <w:pPr>
        <w:pStyle w:val="msobodytextindent"/>
        <w:ind w:left="0" w:right="-6"/>
        <w:jc w:val="both"/>
        <w:rPr>
          <w:rFonts w:ascii="Tahoma" w:hAnsi="Tahoma" w:cs="Tahoma"/>
          <w:sz w:val="20"/>
          <w:szCs w:val="20"/>
        </w:rPr>
      </w:pPr>
      <w:r>
        <w:rPr>
          <w:rFonts w:ascii="Tahoma" w:hAnsi="Tahoma" w:cs="Tahoma"/>
          <w:b/>
          <w:sz w:val="20"/>
          <w:szCs w:val="20"/>
        </w:rPr>
        <w:t>Madde 15-</w:t>
      </w:r>
      <w:r w:rsidRPr="002D47B2">
        <w:rPr>
          <w:rFonts w:ascii="Tahoma" w:hAnsi="Tahoma" w:cs="Tahoma"/>
          <w:b/>
          <w:sz w:val="20"/>
          <w:szCs w:val="20"/>
        </w:rPr>
        <w:t xml:space="preserve"> </w:t>
      </w:r>
      <w:r w:rsidRPr="002D47B2">
        <w:rPr>
          <w:rFonts w:ascii="Tahoma" w:hAnsi="Tahoma" w:cs="Tahoma"/>
          <w:sz w:val="20"/>
          <w:szCs w:val="20"/>
        </w:rPr>
        <w:t xml:space="preserve">Öğrenciler </w:t>
      </w:r>
      <w:r>
        <w:rPr>
          <w:rFonts w:ascii="Tahoma" w:hAnsi="Tahoma" w:cs="Tahoma"/>
          <w:sz w:val="20"/>
          <w:szCs w:val="20"/>
        </w:rPr>
        <w:t xml:space="preserve">1 inci </w:t>
      </w:r>
      <w:r w:rsidRPr="002D47B2">
        <w:rPr>
          <w:rFonts w:ascii="Tahoma" w:hAnsi="Tahoma" w:cs="Tahoma"/>
          <w:sz w:val="20"/>
          <w:szCs w:val="20"/>
        </w:rPr>
        <w:t>ders saatinin başlamasına 1</w:t>
      </w:r>
      <w:r>
        <w:rPr>
          <w:rFonts w:ascii="Tahoma" w:hAnsi="Tahoma" w:cs="Tahoma"/>
          <w:sz w:val="20"/>
          <w:szCs w:val="20"/>
        </w:rPr>
        <w:t>5</w:t>
      </w:r>
      <w:r w:rsidRPr="002D47B2">
        <w:rPr>
          <w:rFonts w:ascii="Tahoma" w:hAnsi="Tahoma" w:cs="Tahoma"/>
          <w:sz w:val="20"/>
          <w:szCs w:val="20"/>
        </w:rPr>
        <w:t xml:space="preserve"> dakika kala okul idaresinin </w:t>
      </w:r>
      <w:r>
        <w:rPr>
          <w:rFonts w:ascii="Tahoma" w:hAnsi="Tahoma" w:cs="Tahoma"/>
          <w:sz w:val="20"/>
          <w:szCs w:val="20"/>
        </w:rPr>
        <w:t>belirlediği</w:t>
      </w:r>
      <w:r w:rsidRPr="002D47B2">
        <w:rPr>
          <w:rFonts w:ascii="Tahoma" w:hAnsi="Tahoma" w:cs="Tahoma"/>
          <w:sz w:val="20"/>
          <w:szCs w:val="20"/>
        </w:rPr>
        <w:t xml:space="preserve"> yere indirilerek okula teslim edilir. </w:t>
      </w:r>
      <w:r>
        <w:rPr>
          <w:rFonts w:ascii="Tahoma" w:hAnsi="Tahoma" w:cs="Tahoma"/>
          <w:sz w:val="20"/>
          <w:szCs w:val="20"/>
        </w:rPr>
        <w:t xml:space="preserve">Çıkış saati ve öğrencilerin araca bineceği yer okul idaresince belirlenir. Taşıma aracı, belirlenen saat ve yerde 15 dakika önce hazır edilir. </w:t>
      </w:r>
      <w:r w:rsidRPr="002D47B2">
        <w:rPr>
          <w:rFonts w:ascii="Tahoma" w:hAnsi="Tahoma" w:cs="Tahoma"/>
          <w:sz w:val="20"/>
          <w:szCs w:val="20"/>
        </w:rPr>
        <w:t xml:space="preserve">Saatlere uymayanlar hakkında </w:t>
      </w:r>
      <w:r>
        <w:rPr>
          <w:rFonts w:ascii="Tahoma" w:hAnsi="Tahoma" w:cs="Tahoma"/>
          <w:sz w:val="20"/>
          <w:szCs w:val="20"/>
        </w:rPr>
        <w:t>idari</w:t>
      </w:r>
      <w:r w:rsidRPr="002D47B2">
        <w:rPr>
          <w:rFonts w:ascii="Tahoma" w:hAnsi="Tahoma" w:cs="Tahoma"/>
          <w:sz w:val="20"/>
          <w:szCs w:val="20"/>
        </w:rPr>
        <w:t xml:space="preserve"> şartnamesinde veya </w:t>
      </w:r>
      <w:r>
        <w:rPr>
          <w:rFonts w:ascii="Tahoma" w:hAnsi="Tahoma" w:cs="Tahoma"/>
          <w:sz w:val="20"/>
          <w:szCs w:val="20"/>
        </w:rPr>
        <w:t>hizmet alımları iş sözleşmesinde</w:t>
      </w:r>
      <w:r w:rsidRPr="00762FEE">
        <w:rPr>
          <w:rFonts w:ascii="Tahoma" w:hAnsi="Tahoma" w:cs="Tahoma"/>
          <w:sz w:val="20"/>
          <w:szCs w:val="20"/>
        </w:rPr>
        <w:t xml:space="preserve"> bulunan </w:t>
      </w:r>
      <w:r w:rsidRPr="002D47B2">
        <w:rPr>
          <w:rFonts w:ascii="Tahoma" w:hAnsi="Tahoma" w:cs="Tahoma"/>
          <w:sz w:val="20"/>
          <w:szCs w:val="20"/>
        </w:rPr>
        <w:t xml:space="preserve">“Cezai işlemler ve sözleşmenin Feshi” başlığında yer alan yaptırımlar uygulanır. </w:t>
      </w:r>
    </w:p>
    <w:p w:rsidR="00617B3F" w:rsidRPr="002D47B2" w:rsidRDefault="00617B3F" w:rsidP="00617B3F">
      <w:pPr>
        <w:ind w:right="12"/>
        <w:jc w:val="both"/>
        <w:rPr>
          <w:rFonts w:ascii="Tahoma" w:hAnsi="Tahoma" w:cs="Tahoma"/>
          <w:sz w:val="20"/>
          <w:szCs w:val="20"/>
        </w:rPr>
      </w:pPr>
      <w:r>
        <w:rPr>
          <w:rFonts w:ascii="Tahoma" w:hAnsi="Tahoma" w:cs="Tahoma"/>
          <w:b/>
          <w:sz w:val="20"/>
          <w:szCs w:val="20"/>
        </w:rPr>
        <w:t>Madde 16-</w:t>
      </w:r>
      <w:r w:rsidRPr="002D47B2">
        <w:rPr>
          <w:rFonts w:ascii="Tahoma" w:hAnsi="Tahoma" w:cs="Tahoma"/>
          <w:sz w:val="20"/>
          <w:szCs w:val="20"/>
        </w:rPr>
        <w:t xml:space="preserve"> Taşıma yapan araç </w:t>
      </w:r>
      <w:r>
        <w:rPr>
          <w:rFonts w:ascii="Tahoma" w:hAnsi="Tahoma" w:cs="Tahoma"/>
          <w:sz w:val="20"/>
          <w:szCs w:val="20"/>
        </w:rPr>
        <w:t>şoförü</w:t>
      </w:r>
      <w:r w:rsidRPr="002D47B2">
        <w:rPr>
          <w:rFonts w:ascii="Tahoma" w:hAnsi="Tahoma" w:cs="Tahoma"/>
          <w:sz w:val="20"/>
          <w:szCs w:val="20"/>
        </w:rPr>
        <w:t xml:space="preserve">, </w:t>
      </w:r>
      <w:r>
        <w:rPr>
          <w:rFonts w:ascii="Tahoma" w:hAnsi="Tahoma" w:cs="Tahoma"/>
          <w:sz w:val="20"/>
          <w:szCs w:val="20"/>
        </w:rPr>
        <w:t xml:space="preserve">taşıma </w:t>
      </w:r>
      <w:r w:rsidRPr="002D47B2">
        <w:rPr>
          <w:rFonts w:ascii="Tahoma" w:hAnsi="Tahoma" w:cs="Tahoma"/>
          <w:sz w:val="20"/>
          <w:szCs w:val="20"/>
        </w:rPr>
        <w:t>merkez</w:t>
      </w:r>
      <w:r>
        <w:rPr>
          <w:rFonts w:ascii="Tahoma" w:hAnsi="Tahoma" w:cs="Tahoma"/>
          <w:sz w:val="20"/>
          <w:szCs w:val="20"/>
        </w:rPr>
        <w:t>i</w:t>
      </w:r>
      <w:r w:rsidRPr="002D47B2">
        <w:rPr>
          <w:rFonts w:ascii="Tahoma" w:hAnsi="Tahoma" w:cs="Tahoma"/>
          <w:sz w:val="20"/>
          <w:szCs w:val="20"/>
        </w:rPr>
        <w:t xml:space="preserve"> okul müdürlüğünce düzenlenen puantaj </w:t>
      </w:r>
      <w:r>
        <w:rPr>
          <w:rFonts w:ascii="Tahoma" w:hAnsi="Tahoma" w:cs="Tahoma"/>
          <w:sz w:val="20"/>
          <w:szCs w:val="20"/>
        </w:rPr>
        <w:t>cetvelini</w:t>
      </w:r>
      <w:r w:rsidRPr="002D47B2">
        <w:rPr>
          <w:rFonts w:ascii="Tahoma" w:hAnsi="Tahoma" w:cs="Tahoma"/>
          <w:sz w:val="20"/>
          <w:szCs w:val="20"/>
        </w:rPr>
        <w:t xml:space="preserve"> düzenli olarak </w:t>
      </w:r>
      <w:r>
        <w:rPr>
          <w:rFonts w:ascii="Tahoma" w:hAnsi="Tahoma" w:cs="Tahoma"/>
          <w:sz w:val="20"/>
          <w:szCs w:val="20"/>
        </w:rPr>
        <w:t>imzalayacaktır</w:t>
      </w:r>
      <w:r w:rsidRPr="002D47B2">
        <w:rPr>
          <w:rFonts w:ascii="Tahoma" w:hAnsi="Tahoma" w:cs="Tahoma"/>
          <w:sz w:val="20"/>
          <w:szCs w:val="20"/>
        </w:rPr>
        <w:t>. İmzalanmamış ise o güne ait taşıma yapılmamış sayılır ve ödeme yapılmaz.</w:t>
      </w:r>
    </w:p>
    <w:p w:rsidR="00617B3F" w:rsidRPr="002D47B2" w:rsidRDefault="00617B3F" w:rsidP="00617B3F">
      <w:pPr>
        <w:tabs>
          <w:tab w:val="num" w:pos="0"/>
        </w:tabs>
        <w:spacing w:before="240" w:after="240"/>
        <w:jc w:val="both"/>
        <w:rPr>
          <w:rFonts w:ascii="Tahoma" w:hAnsi="Tahoma" w:cs="Tahoma"/>
          <w:b/>
          <w:sz w:val="20"/>
          <w:szCs w:val="20"/>
        </w:rPr>
      </w:pPr>
      <w:r>
        <w:rPr>
          <w:rFonts w:ascii="Tahoma" w:hAnsi="Tahoma" w:cs="Tahoma"/>
          <w:b/>
          <w:sz w:val="20"/>
          <w:szCs w:val="20"/>
        </w:rPr>
        <w:t>Madde 17-</w:t>
      </w:r>
      <w:r w:rsidRPr="002D47B2">
        <w:rPr>
          <w:rFonts w:ascii="Tahoma" w:hAnsi="Tahoma" w:cs="Tahoma"/>
          <w:sz w:val="20"/>
          <w:szCs w:val="20"/>
        </w:rPr>
        <w:t xml:space="preserve"> Resmi tören ve bayram günleri, sosyal ve kültürel faaliyetleri ile yetiştirme kurslarına bağlı olarak okul müdürlüğünce, taşıtların geliş ve gidiş saatlerinde değişiklik yapabilir.</w:t>
      </w:r>
    </w:p>
    <w:p w:rsidR="00617B3F"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b/>
          <w:sz w:val="20"/>
          <w:szCs w:val="20"/>
        </w:rPr>
        <w:t>Madde 18</w:t>
      </w:r>
      <w:r w:rsidRPr="009774C3">
        <w:rPr>
          <w:rFonts w:ascii="Tahoma" w:hAnsi="Tahoma" w:cs="Tahoma"/>
          <w:b/>
          <w:sz w:val="20"/>
          <w:szCs w:val="20"/>
        </w:rPr>
        <w:t xml:space="preserve">-  </w:t>
      </w:r>
      <w:r w:rsidRPr="009774C3">
        <w:rPr>
          <w:rFonts w:ascii="Tahoma" w:hAnsi="Tahoma" w:cs="Tahoma"/>
          <w:sz w:val="20"/>
          <w:szCs w:val="20"/>
        </w:rPr>
        <w:t>Taşıma yapacak araç</w:t>
      </w:r>
      <w:r w:rsidRPr="009774C3">
        <w:rPr>
          <w:rFonts w:ascii="Tahoma" w:hAnsi="Tahoma" w:cs="Tahoma"/>
          <w:b/>
          <w:sz w:val="20"/>
          <w:szCs w:val="20"/>
        </w:rPr>
        <w:t xml:space="preserve"> </w:t>
      </w:r>
      <w:r w:rsidRPr="009774C3">
        <w:rPr>
          <w:rFonts w:ascii="Tahoma" w:hAnsi="Tahoma" w:cs="Tahoma"/>
          <w:b/>
          <w:i/>
          <w:sz w:val="20"/>
          <w:szCs w:val="20"/>
        </w:rPr>
        <w:t>“Okul Servis Araçları Hizmet Yönetmeliğine”</w:t>
      </w:r>
      <w:r w:rsidRPr="009774C3">
        <w:rPr>
          <w:rFonts w:ascii="Tahoma" w:hAnsi="Tahoma" w:cs="Tahoma"/>
          <w:sz w:val="20"/>
          <w:szCs w:val="20"/>
        </w:rPr>
        <w:t xml:space="preserve"> göre </w:t>
      </w:r>
      <w:r>
        <w:rPr>
          <w:rFonts w:ascii="Tahoma" w:hAnsi="Tahoma" w:cs="Tahoma"/>
          <w:sz w:val="20"/>
          <w:szCs w:val="20"/>
        </w:rPr>
        <w:t xml:space="preserve">İdarenin bildireceği tarih ve yerde </w:t>
      </w:r>
      <w:r w:rsidRPr="009774C3">
        <w:rPr>
          <w:rFonts w:ascii="Tahoma" w:hAnsi="Tahoma" w:cs="Tahoma"/>
          <w:sz w:val="20"/>
          <w:szCs w:val="20"/>
        </w:rPr>
        <w:t xml:space="preserve">kontrol </w:t>
      </w:r>
      <w:r>
        <w:rPr>
          <w:rFonts w:ascii="Tahoma" w:hAnsi="Tahoma" w:cs="Tahoma"/>
          <w:sz w:val="20"/>
          <w:szCs w:val="20"/>
        </w:rPr>
        <w:t>için hazır bulundurulacaktır</w:t>
      </w:r>
      <w:r w:rsidRPr="009774C3">
        <w:rPr>
          <w:rFonts w:ascii="Tahoma" w:hAnsi="Tahoma" w:cs="Tahoma"/>
          <w:sz w:val="20"/>
          <w:szCs w:val="20"/>
        </w:rPr>
        <w:t xml:space="preserve">. </w:t>
      </w:r>
      <w:r w:rsidRPr="00C2506B">
        <w:rPr>
          <w:rFonts w:ascii="Tahoma" w:hAnsi="Tahoma" w:cs="Tahoma"/>
          <w:sz w:val="20"/>
          <w:szCs w:val="20"/>
        </w:rPr>
        <w:t>İdare tarafından yapılacak kontrolde eksik veya yetersiz görülen hususlar tu</w:t>
      </w:r>
      <w:r>
        <w:rPr>
          <w:rFonts w:ascii="Tahoma" w:hAnsi="Tahoma" w:cs="Tahoma"/>
          <w:sz w:val="20"/>
          <w:szCs w:val="20"/>
        </w:rPr>
        <w:t xml:space="preserve">tanakla belirlenecek olup, </w:t>
      </w:r>
      <w:r w:rsidRPr="00C2506B">
        <w:rPr>
          <w:rFonts w:ascii="Tahoma" w:hAnsi="Tahoma" w:cs="Tahoma"/>
          <w:sz w:val="20"/>
          <w:szCs w:val="20"/>
        </w:rPr>
        <w:t>bu eksik ve yet</w:t>
      </w:r>
      <w:r>
        <w:rPr>
          <w:rFonts w:ascii="Tahoma" w:hAnsi="Tahoma" w:cs="Tahoma"/>
          <w:sz w:val="20"/>
          <w:szCs w:val="20"/>
        </w:rPr>
        <w:t xml:space="preserve">ersizliklerin giderilmesi için Yükleniciye süre verilerek 10 gün içerisinde tamamlanması istenecek ve tamamlanmaması durumunda </w:t>
      </w:r>
      <w:r w:rsidRPr="009774C3">
        <w:rPr>
          <w:rFonts w:ascii="Tahoma" w:hAnsi="Tahoma" w:cs="Tahoma"/>
          <w:sz w:val="20"/>
          <w:szCs w:val="20"/>
        </w:rPr>
        <w:t xml:space="preserve">sözleşme imzalanmayacaktır. </w:t>
      </w:r>
    </w:p>
    <w:p w:rsidR="00617B3F" w:rsidRPr="00C30833" w:rsidRDefault="00617B3F" w:rsidP="00617B3F">
      <w:pPr>
        <w:tabs>
          <w:tab w:val="num" w:pos="0"/>
        </w:tabs>
        <w:spacing w:before="240" w:after="240"/>
        <w:jc w:val="both"/>
        <w:rPr>
          <w:rFonts w:ascii="Tahoma" w:hAnsi="Tahoma" w:cs="Tahoma"/>
          <w:sz w:val="20"/>
          <w:szCs w:val="20"/>
        </w:rPr>
      </w:pPr>
      <w:r w:rsidRPr="00C30833">
        <w:rPr>
          <w:rFonts w:ascii="Tahoma" w:hAnsi="Tahoma" w:cs="Tahoma"/>
          <w:b/>
          <w:sz w:val="20"/>
          <w:szCs w:val="20"/>
        </w:rPr>
        <w:t xml:space="preserve">Madde </w:t>
      </w:r>
      <w:r>
        <w:rPr>
          <w:rFonts w:ascii="Tahoma" w:hAnsi="Tahoma" w:cs="Tahoma"/>
          <w:b/>
          <w:sz w:val="20"/>
          <w:szCs w:val="20"/>
        </w:rPr>
        <w:t>19</w:t>
      </w:r>
      <w:r w:rsidRPr="00C30833">
        <w:rPr>
          <w:rFonts w:ascii="Tahoma" w:hAnsi="Tahoma" w:cs="Tahoma"/>
          <w:b/>
          <w:sz w:val="20"/>
          <w:szCs w:val="20"/>
        </w:rPr>
        <w:t xml:space="preserve">- </w:t>
      </w:r>
      <w:r w:rsidRPr="00C30833">
        <w:rPr>
          <w:rFonts w:ascii="Tahoma" w:hAnsi="Tahoma" w:cs="Tahoma"/>
          <w:sz w:val="20"/>
          <w:szCs w:val="20"/>
        </w:rPr>
        <w:t xml:space="preserve">Öğrenci güvenliğinin sağlanması ve etkin denetim amacıyla, </w:t>
      </w:r>
      <w:r>
        <w:rPr>
          <w:rFonts w:ascii="Tahoma" w:hAnsi="Tahoma" w:cs="Tahoma"/>
          <w:sz w:val="20"/>
          <w:szCs w:val="20"/>
        </w:rPr>
        <w:t>taşıma araçlarında araç içi kamera takılacaktır. Kame</w:t>
      </w:r>
      <w:r w:rsidRPr="00C30833">
        <w:rPr>
          <w:rFonts w:ascii="Tahoma" w:hAnsi="Tahoma" w:cs="Tahoma"/>
          <w:sz w:val="20"/>
          <w:szCs w:val="20"/>
        </w:rPr>
        <w:t>ra: araç içi, şoför ve belirlenen giriş kapısını/kapılarını görecek şekil</w:t>
      </w:r>
      <w:r>
        <w:rPr>
          <w:rFonts w:ascii="Tahoma" w:hAnsi="Tahoma" w:cs="Tahoma"/>
          <w:sz w:val="20"/>
          <w:szCs w:val="20"/>
        </w:rPr>
        <w:t>de en az üç adet olacaktır. Kame</w:t>
      </w:r>
      <w:r w:rsidRPr="00C30833">
        <w:rPr>
          <w:rFonts w:ascii="Tahoma" w:hAnsi="Tahoma" w:cs="Tahoma"/>
          <w:sz w:val="20"/>
          <w:szCs w:val="20"/>
        </w:rPr>
        <w:t xml:space="preserve">ra görüntüleri şoför tarafından anlık izlenebilecek şekilde monitöre sahip olacaktır. </w:t>
      </w:r>
      <w:r>
        <w:rPr>
          <w:rFonts w:ascii="Tahoma" w:hAnsi="Tahoma" w:cs="Tahoma"/>
          <w:sz w:val="20"/>
          <w:szCs w:val="20"/>
        </w:rPr>
        <w:t>Müdürlüğümüzce kamera görüntü kaydı istenildiğinde 24 saat içerisinde Yüklenici tarafından kayıt Müdürlüğümüze CD ortamında izlenebilir formatta teslim edilecektir.</w:t>
      </w:r>
      <w:r w:rsidRPr="00C30833">
        <w:rPr>
          <w:rFonts w:ascii="Tahoma" w:hAnsi="Tahoma" w:cs="Tahoma"/>
          <w:sz w:val="20"/>
          <w:szCs w:val="20"/>
        </w:rPr>
        <w:t xml:space="preserve"> Kayıtların teslim edilmemesi, silinmesi ve/veya karartılması, k</w:t>
      </w:r>
      <w:r>
        <w:rPr>
          <w:rFonts w:ascii="Tahoma" w:hAnsi="Tahoma" w:cs="Tahoma"/>
          <w:sz w:val="20"/>
          <w:szCs w:val="20"/>
        </w:rPr>
        <w:t>ame</w:t>
      </w:r>
      <w:r w:rsidRPr="00C30833">
        <w:rPr>
          <w:rFonts w:ascii="Tahoma" w:hAnsi="Tahoma" w:cs="Tahoma"/>
          <w:sz w:val="20"/>
          <w:szCs w:val="20"/>
        </w:rPr>
        <w:t>ranın çalışmaması durumlarında idari şartnamede veya hizmet alımları iş</w:t>
      </w:r>
      <w:r>
        <w:rPr>
          <w:rFonts w:ascii="Tahoma" w:hAnsi="Tahoma" w:cs="Tahoma"/>
          <w:sz w:val="20"/>
          <w:szCs w:val="20"/>
        </w:rPr>
        <w:t xml:space="preserve"> sözleşmesi “Cezai işlemler ve S</w:t>
      </w:r>
      <w:r w:rsidRPr="00C30833">
        <w:rPr>
          <w:rFonts w:ascii="Tahoma" w:hAnsi="Tahoma" w:cs="Tahoma"/>
          <w:sz w:val="20"/>
          <w:szCs w:val="20"/>
        </w:rPr>
        <w:t>özleşmenin Feshi” başlığında yer alan yaptırımlar uygulanır.</w:t>
      </w:r>
    </w:p>
    <w:p w:rsidR="00617B3F" w:rsidRPr="00C2506B" w:rsidRDefault="00617B3F" w:rsidP="00617B3F">
      <w:pPr>
        <w:autoSpaceDE w:val="0"/>
        <w:autoSpaceDN w:val="0"/>
        <w:adjustRightInd w:val="0"/>
        <w:jc w:val="both"/>
        <w:rPr>
          <w:rFonts w:ascii="Tahoma" w:hAnsi="Tahoma" w:cs="Tahoma"/>
          <w:sz w:val="20"/>
          <w:szCs w:val="20"/>
        </w:rPr>
      </w:pPr>
      <w:r>
        <w:rPr>
          <w:rFonts w:ascii="Tahoma" w:hAnsi="Tahoma" w:cs="Tahoma"/>
          <w:b/>
          <w:sz w:val="20"/>
          <w:szCs w:val="20"/>
        </w:rPr>
        <w:t>Madde 20</w:t>
      </w:r>
      <w:r w:rsidRPr="005B4E41">
        <w:rPr>
          <w:rFonts w:ascii="Tahoma" w:hAnsi="Tahoma" w:cs="Tahoma"/>
          <w:b/>
          <w:sz w:val="20"/>
          <w:szCs w:val="20"/>
        </w:rPr>
        <w:t>-</w:t>
      </w:r>
      <w:r w:rsidRPr="005B4E41">
        <w:rPr>
          <w:rFonts w:ascii="Tahoma" w:hAnsi="Tahoma" w:cs="Tahoma"/>
          <w:sz w:val="20"/>
          <w:szCs w:val="20"/>
        </w:rPr>
        <w:t xml:space="preserve"> </w:t>
      </w:r>
      <w:r w:rsidRPr="00C2506B">
        <w:rPr>
          <w:rFonts w:ascii="Tahoma" w:hAnsi="Tahoma" w:cs="Tahoma"/>
          <w:sz w:val="20"/>
          <w:szCs w:val="20"/>
        </w:rPr>
        <w:t xml:space="preserve">Taşımalı </w:t>
      </w:r>
      <w:r>
        <w:rPr>
          <w:rFonts w:ascii="Tahoma" w:hAnsi="Tahoma" w:cs="Tahoma"/>
          <w:sz w:val="20"/>
          <w:szCs w:val="20"/>
        </w:rPr>
        <w:t xml:space="preserve">özel eğitim </w:t>
      </w:r>
      <w:r w:rsidRPr="00C2506B">
        <w:rPr>
          <w:rFonts w:ascii="Tahoma" w:hAnsi="Tahoma" w:cs="Tahoma"/>
          <w:sz w:val="20"/>
          <w:szCs w:val="20"/>
        </w:rPr>
        <w:t>öğrenci sayısında azalma olabileceği gibi artma da olabilir. Öğrenci sayısının azalmasından dolayı yükleniciden herhangi bir kesinti yapılmaz. Ancak öğrenci azalışından dolayı araç kapasitesine göre yüklenici araç değişikliği yaparsa azalan araç kapasitesine göre uygun ödeme yapılacaktır. Öğrenci sayısının azalmasına rağmen sözleşme hükümlerine göre girmiş olduğu araç ile taşıma işine devam ederse aynı ücret ödemesini almaya devam edecektir.</w:t>
      </w:r>
    </w:p>
    <w:p w:rsidR="00617B3F" w:rsidRDefault="00617B3F" w:rsidP="00617B3F">
      <w:pPr>
        <w:autoSpaceDE w:val="0"/>
        <w:autoSpaceDN w:val="0"/>
        <w:adjustRightInd w:val="0"/>
        <w:jc w:val="both"/>
        <w:rPr>
          <w:rFonts w:ascii="Tahoma" w:hAnsi="Tahoma" w:cs="Tahoma"/>
          <w:b/>
          <w:sz w:val="20"/>
          <w:szCs w:val="20"/>
        </w:rPr>
      </w:pPr>
    </w:p>
    <w:p w:rsidR="00617B3F" w:rsidRDefault="00617B3F" w:rsidP="00617B3F">
      <w:pPr>
        <w:autoSpaceDE w:val="0"/>
        <w:autoSpaceDN w:val="0"/>
        <w:adjustRightInd w:val="0"/>
        <w:jc w:val="both"/>
        <w:rPr>
          <w:rFonts w:ascii="Tahoma" w:hAnsi="Tahoma" w:cs="Tahoma"/>
          <w:sz w:val="20"/>
          <w:szCs w:val="20"/>
          <w:lang w:eastAsia="en-US"/>
        </w:rPr>
      </w:pPr>
      <w:r>
        <w:rPr>
          <w:rFonts w:ascii="Tahoma" w:hAnsi="Tahoma" w:cs="Tahoma"/>
          <w:b/>
          <w:sz w:val="20"/>
          <w:szCs w:val="20"/>
        </w:rPr>
        <w:t>Madde 21</w:t>
      </w:r>
      <w:r w:rsidRPr="005B4E41">
        <w:rPr>
          <w:rFonts w:ascii="Tahoma" w:hAnsi="Tahoma" w:cs="Tahoma"/>
          <w:b/>
          <w:sz w:val="20"/>
          <w:szCs w:val="20"/>
        </w:rPr>
        <w:t xml:space="preserve">- </w:t>
      </w:r>
      <w:r w:rsidRPr="005B4E41">
        <w:rPr>
          <w:rFonts w:ascii="Tahoma" w:hAnsi="Tahoma" w:cs="Tahoma"/>
          <w:sz w:val="20"/>
          <w:szCs w:val="20"/>
          <w:lang w:eastAsia="en-US"/>
        </w:rPr>
        <w:t>Kolluk kuvvetlerince yapılacak denetimler haricinde İl</w:t>
      </w:r>
      <w:r>
        <w:rPr>
          <w:rFonts w:ascii="Tahoma" w:hAnsi="Tahoma" w:cs="Tahoma"/>
          <w:sz w:val="20"/>
          <w:szCs w:val="20"/>
          <w:lang w:eastAsia="en-US"/>
        </w:rPr>
        <w:t>çe</w:t>
      </w:r>
      <w:r w:rsidRPr="005B4E41">
        <w:rPr>
          <w:rFonts w:ascii="Tahoma" w:hAnsi="Tahoma" w:cs="Tahoma"/>
          <w:sz w:val="20"/>
          <w:szCs w:val="20"/>
          <w:lang w:eastAsia="en-US"/>
        </w:rPr>
        <w:t xml:space="preserve"> Milli Eğitim Müdürü, Şube Müdürleri, Maarif Müfettişleri ve </w:t>
      </w:r>
      <w:r>
        <w:rPr>
          <w:rFonts w:ascii="Tahoma" w:hAnsi="Tahoma" w:cs="Tahoma"/>
          <w:sz w:val="20"/>
          <w:szCs w:val="20"/>
          <w:lang w:eastAsia="en-US"/>
        </w:rPr>
        <w:t xml:space="preserve">Müdürlüğümüz Taşımalı Eğitim Birimindeki </w:t>
      </w:r>
      <w:r w:rsidRPr="005B4E41">
        <w:rPr>
          <w:rFonts w:ascii="Tahoma" w:hAnsi="Tahoma" w:cs="Tahoma"/>
          <w:sz w:val="20"/>
          <w:szCs w:val="20"/>
          <w:lang w:eastAsia="en-US"/>
        </w:rPr>
        <w:t>denetlemekle görevlendirilenler tarafından her zaman denetim yapılır. Okul İdaresi eğitim öğretim süresince taşıma araçlarını denetleme yetkisine sahiptir.</w:t>
      </w:r>
    </w:p>
    <w:p w:rsidR="00617B3F" w:rsidRDefault="00617B3F" w:rsidP="00617B3F">
      <w:pPr>
        <w:autoSpaceDE w:val="0"/>
        <w:autoSpaceDN w:val="0"/>
        <w:adjustRightInd w:val="0"/>
        <w:jc w:val="both"/>
        <w:rPr>
          <w:rFonts w:ascii="Tahoma" w:hAnsi="Tahoma" w:cs="Tahoma"/>
          <w:sz w:val="20"/>
          <w:szCs w:val="20"/>
          <w:lang w:eastAsia="en-US"/>
        </w:rPr>
      </w:pPr>
    </w:p>
    <w:p w:rsidR="00617B3F" w:rsidRPr="00C2506B" w:rsidRDefault="00617B3F" w:rsidP="00617B3F">
      <w:pPr>
        <w:autoSpaceDE w:val="0"/>
        <w:autoSpaceDN w:val="0"/>
        <w:adjustRightInd w:val="0"/>
        <w:jc w:val="both"/>
        <w:rPr>
          <w:rFonts w:ascii="Tahoma" w:hAnsi="Tahoma" w:cs="Tahoma"/>
          <w:sz w:val="20"/>
          <w:szCs w:val="20"/>
          <w:lang w:eastAsia="en-US"/>
        </w:rPr>
      </w:pPr>
      <w:r>
        <w:rPr>
          <w:rFonts w:ascii="Tahoma" w:hAnsi="Tahoma" w:cs="Tahoma"/>
          <w:b/>
          <w:sz w:val="20"/>
          <w:szCs w:val="20"/>
          <w:lang w:eastAsia="en-US"/>
        </w:rPr>
        <w:t xml:space="preserve">Madde </w:t>
      </w:r>
      <w:r w:rsidRPr="00C2506B">
        <w:rPr>
          <w:rFonts w:ascii="Tahoma" w:hAnsi="Tahoma" w:cs="Tahoma"/>
          <w:b/>
          <w:sz w:val="20"/>
          <w:szCs w:val="20"/>
          <w:lang w:eastAsia="en-US"/>
        </w:rPr>
        <w:t>2</w:t>
      </w:r>
      <w:r>
        <w:rPr>
          <w:rFonts w:ascii="Tahoma" w:hAnsi="Tahoma" w:cs="Tahoma"/>
          <w:b/>
          <w:sz w:val="20"/>
          <w:szCs w:val="20"/>
          <w:lang w:eastAsia="en-US"/>
        </w:rPr>
        <w:t>2</w:t>
      </w:r>
      <w:r w:rsidRPr="00C2506B">
        <w:rPr>
          <w:rFonts w:ascii="Tahoma" w:hAnsi="Tahoma" w:cs="Tahoma"/>
          <w:sz w:val="20"/>
          <w:szCs w:val="20"/>
          <w:lang w:eastAsia="en-US"/>
        </w:rPr>
        <w:t xml:space="preserve">- </w:t>
      </w:r>
      <w:r>
        <w:rPr>
          <w:rFonts w:ascii="Tahoma" w:hAnsi="Tahoma" w:cs="Tahoma"/>
          <w:sz w:val="20"/>
          <w:szCs w:val="20"/>
          <w:lang w:eastAsia="en-US"/>
        </w:rPr>
        <w:t>İhalesi fes</w:t>
      </w:r>
      <w:r w:rsidRPr="00C2506B">
        <w:rPr>
          <w:rFonts w:ascii="Tahoma" w:hAnsi="Tahoma" w:cs="Tahoma"/>
          <w:sz w:val="20"/>
          <w:szCs w:val="20"/>
          <w:lang w:eastAsia="en-US"/>
        </w:rPr>
        <w:t>h</w:t>
      </w:r>
      <w:r>
        <w:rPr>
          <w:rFonts w:ascii="Tahoma" w:hAnsi="Tahoma" w:cs="Tahoma"/>
          <w:sz w:val="20"/>
          <w:szCs w:val="20"/>
          <w:lang w:eastAsia="en-US"/>
        </w:rPr>
        <w:t>edilen</w:t>
      </w:r>
      <w:r w:rsidRPr="00C2506B">
        <w:rPr>
          <w:rFonts w:ascii="Tahoma" w:hAnsi="Tahoma" w:cs="Tahoma"/>
          <w:sz w:val="20"/>
          <w:szCs w:val="20"/>
          <w:lang w:eastAsia="en-US"/>
        </w:rPr>
        <w:t xml:space="preserve"> yükleniciler </w:t>
      </w:r>
      <w:r>
        <w:rPr>
          <w:rFonts w:ascii="Tahoma" w:hAnsi="Tahoma" w:cs="Tahoma"/>
          <w:sz w:val="20"/>
          <w:szCs w:val="20"/>
          <w:lang w:eastAsia="en-US"/>
        </w:rPr>
        <w:t>yeni ihale yapılıncaya kadar (</w:t>
      </w:r>
      <w:r w:rsidRPr="00C2506B">
        <w:rPr>
          <w:rFonts w:ascii="Tahoma" w:hAnsi="Tahoma" w:cs="Tahoma"/>
          <w:sz w:val="20"/>
          <w:szCs w:val="20"/>
          <w:lang w:eastAsia="en-US"/>
        </w:rPr>
        <w:t>en fazla 30 gün</w:t>
      </w:r>
      <w:r>
        <w:rPr>
          <w:rFonts w:ascii="Tahoma" w:hAnsi="Tahoma" w:cs="Tahoma"/>
          <w:sz w:val="20"/>
          <w:szCs w:val="20"/>
          <w:lang w:eastAsia="en-US"/>
        </w:rPr>
        <w:t>)</w:t>
      </w:r>
      <w:r w:rsidRPr="00C2506B">
        <w:rPr>
          <w:rFonts w:ascii="Tahoma" w:hAnsi="Tahoma" w:cs="Tahoma"/>
          <w:sz w:val="20"/>
          <w:szCs w:val="20"/>
          <w:lang w:eastAsia="en-US"/>
        </w:rPr>
        <w:t xml:space="preserve"> öğrenciler</w:t>
      </w:r>
      <w:r>
        <w:rPr>
          <w:rFonts w:ascii="Tahoma" w:hAnsi="Tahoma" w:cs="Tahoma"/>
          <w:sz w:val="20"/>
          <w:szCs w:val="20"/>
          <w:lang w:eastAsia="en-US"/>
        </w:rPr>
        <w:t>i taşımaya devam edecektir.</w:t>
      </w:r>
    </w:p>
    <w:p w:rsidR="00617B3F" w:rsidRPr="00C2506B" w:rsidRDefault="00617B3F" w:rsidP="00617B3F">
      <w:pPr>
        <w:autoSpaceDE w:val="0"/>
        <w:autoSpaceDN w:val="0"/>
        <w:adjustRightInd w:val="0"/>
        <w:jc w:val="both"/>
        <w:rPr>
          <w:rFonts w:ascii="Tahoma" w:hAnsi="Tahoma" w:cs="Tahoma"/>
          <w:b/>
          <w:sz w:val="20"/>
          <w:szCs w:val="20"/>
          <w:lang w:eastAsia="en-US"/>
        </w:rPr>
      </w:pPr>
    </w:p>
    <w:p w:rsidR="00617B3F" w:rsidRPr="00C2506B" w:rsidRDefault="00617B3F" w:rsidP="00617B3F">
      <w:pPr>
        <w:autoSpaceDE w:val="0"/>
        <w:autoSpaceDN w:val="0"/>
        <w:adjustRightInd w:val="0"/>
        <w:jc w:val="both"/>
        <w:rPr>
          <w:rFonts w:ascii="Tahoma" w:hAnsi="Tahoma" w:cs="Tahoma"/>
          <w:sz w:val="20"/>
          <w:szCs w:val="20"/>
          <w:lang w:eastAsia="en-US"/>
        </w:rPr>
      </w:pPr>
      <w:r>
        <w:rPr>
          <w:rFonts w:ascii="Tahoma" w:hAnsi="Tahoma" w:cs="Tahoma"/>
          <w:b/>
          <w:sz w:val="20"/>
          <w:szCs w:val="20"/>
          <w:lang w:eastAsia="en-US"/>
        </w:rPr>
        <w:t>Madde 23</w:t>
      </w:r>
      <w:r w:rsidRPr="00C2506B">
        <w:rPr>
          <w:rFonts w:ascii="Tahoma" w:hAnsi="Tahoma" w:cs="Tahoma"/>
          <w:b/>
          <w:sz w:val="20"/>
          <w:szCs w:val="20"/>
          <w:lang w:eastAsia="en-US"/>
        </w:rPr>
        <w:t>-</w:t>
      </w:r>
      <w:r>
        <w:rPr>
          <w:rFonts w:ascii="Tahoma" w:hAnsi="Tahoma" w:cs="Tahoma"/>
          <w:sz w:val="20"/>
          <w:szCs w:val="20"/>
          <w:lang w:eastAsia="en-US"/>
        </w:rPr>
        <w:t>Taşıma merkezi okullar</w:t>
      </w:r>
      <w:r w:rsidRPr="00C2506B">
        <w:rPr>
          <w:rFonts w:ascii="Tahoma" w:hAnsi="Tahoma" w:cs="Tahoma"/>
          <w:sz w:val="20"/>
          <w:szCs w:val="20"/>
          <w:lang w:eastAsia="en-US"/>
        </w:rPr>
        <w:t xml:space="preserve">da meydana gelebilecek yer değişikliği veya aynı yerleşim biriminde bulunan başka bir okulun taşıma merkezi </w:t>
      </w:r>
      <w:r>
        <w:rPr>
          <w:rFonts w:ascii="Tahoma" w:hAnsi="Tahoma" w:cs="Tahoma"/>
          <w:sz w:val="20"/>
          <w:szCs w:val="20"/>
          <w:lang w:eastAsia="en-US"/>
        </w:rPr>
        <w:t xml:space="preserve">olması </w:t>
      </w:r>
      <w:r w:rsidRPr="00C2506B">
        <w:rPr>
          <w:rFonts w:ascii="Tahoma" w:hAnsi="Tahoma" w:cs="Tahoma"/>
          <w:sz w:val="20"/>
          <w:szCs w:val="20"/>
          <w:lang w:eastAsia="en-US"/>
        </w:rPr>
        <w:t xml:space="preserve">durumunda yüklenici bundan dolayı ayrıca ücret talep etmeyecektir. </w:t>
      </w:r>
    </w:p>
    <w:p w:rsidR="00617B3F" w:rsidRPr="00C2506B" w:rsidRDefault="00617B3F" w:rsidP="00617B3F">
      <w:pPr>
        <w:autoSpaceDE w:val="0"/>
        <w:autoSpaceDN w:val="0"/>
        <w:adjustRightInd w:val="0"/>
        <w:jc w:val="both"/>
        <w:rPr>
          <w:rFonts w:ascii="Tahoma" w:hAnsi="Tahoma" w:cs="Tahoma"/>
          <w:sz w:val="20"/>
          <w:szCs w:val="20"/>
          <w:lang w:eastAsia="en-US"/>
        </w:rPr>
      </w:pPr>
    </w:p>
    <w:p w:rsidR="00617B3F" w:rsidRDefault="00617B3F" w:rsidP="00617B3F">
      <w:pPr>
        <w:autoSpaceDE w:val="0"/>
        <w:autoSpaceDN w:val="0"/>
        <w:adjustRightInd w:val="0"/>
        <w:jc w:val="both"/>
        <w:rPr>
          <w:rFonts w:ascii="Tahoma" w:hAnsi="Tahoma" w:cs="Tahoma"/>
          <w:sz w:val="20"/>
          <w:szCs w:val="20"/>
          <w:lang w:eastAsia="en-US"/>
        </w:rPr>
      </w:pPr>
      <w:r>
        <w:rPr>
          <w:rFonts w:ascii="Tahoma" w:hAnsi="Tahoma" w:cs="Tahoma"/>
          <w:b/>
          <w:sz w:val="20"/>
          <w:szCs w:val="20"/>
          <w:lang w:eastAsia="en-US"/>
        </w:rPr>
        <w:t>Madde 24</w:t>
      </w:r>
      <w:r w:rsidRPr="00C2506B">
        <w:rPr>
          <w:rFonts w:ascii="Tahoma" w:hAnsi="Tahoma" w:cs="Tahoma"/>
          <w:b/>
          <w:sz w:val="20"/>
          <w:szCs w:val="20"/>
          <w:lang w:eastAsia="en-US"/>
        </w:rPr>
        <w:t>-</w:t>
      </w:r>
      <w:r w:rsidRPr="00C2506B">
        <w:rPr>
          <w:rFonts w:ascii="Tahoma" w:hAnsi="Tahoma" w:cs="Tahoma"/>
          <w:sz w:val="20"/>
          <w:szCs w:val="20"/>
          <w:lang w:eastAsia="en-US"/>
        </w:rPr>
        <w:t>Sözleşme yapıldıktan sonra sözleşme süresince güzergâh üzerinde olan ya da olmayan köy ve mahallelerden nakil vb. nedenlerle öğrenci taşınması gerektiğinde</w:t>
      </w:r>
      <w:r>
        <w:rPr>
          <w:rFonts w:ascii="Tahoma" w:hAnsi="Tahoma" w:cs="Tahoma"/>
          <w:sz w:val="20"/>
          <w:szCs w:val="20"/>
          <w:lang w:eastAsia="en-US"/>
        </w:rPr>
        <w:t>,</w:t>
      </w:r>
      <w:r w:rsidRPr="00C2506B">
        <w:rPr>
          <w:rFonts w:ascii="Tahoma" w:hAnsi="Tahoma" w:cs="Tahoma"/>
          <w:sz w:val="20"/>
          <w:szCs w:val="20"/>
          <w:lang w:eastAsia="en-US"/>
        </w:rPr>
        <w:t xml:space="preserve"> taşıma aracında yer olması şartıyla bu yerin mesafesi ölçülerek uzaklığa eklenir, öğrenci taşınır ve ödemesi yeni mesafeye göre yapılır. Taşıma güzergâhında olup taşınan yerleşim yerlerinden öğrencinin nakil vb. nedenle taşıma kapsamından çıkması ve o yerleşim yerinde başka öğrenci olmaması durumunda o yerleşim yerinin mesafesi toplam mesafeden düşülür ve ödeme yeni mesafeye göre yapılır.</w:t>
      </w:r>
    </w:p>
    <w:p w:rsidR="00617B3F" w:rsidRDefault="00617B3F" w:rsidP="00617B3F">
      <w:pPr>
        <w:autoSpaceDE w:val="0"/>
        <w:autoSpaceDN w:val="0"/>
        <w:adjustRightInd w:val="0"/>
        <w:jc w:val="both"/>
        <w:rPr>
          <w:rFonts w:ascii="Tahoma" w:hAnsi="Tahoma" w:cs="Tahoma"/>
          <w:sz w:val="20"/>
          <w:szCs w:val="20"/>
          <w:lang w:eastAsia="en-US"/>
        </w:rPr>
      </w:pPr>
    </w:p>
    <w:p w:rsidR="00617B3F" w:rsidRDefault="00617B3F" w:rsidP="00617B3F">
      <w:pPr>
        <w:autoSpaceDE w:val="0"/>
        <w:autoSpaceDN w:val="0"/>
        <w:adjustRightInd w:val="0"/>
        <w:jc w:val="both"/>
        <w:rPr>
          <w:rFonts w:ascii="Tahoma" w:hAnsi="Tahoma" w:cs="Tahoma"/>
          <w:sz w:val="20"/>
          <w:szCs w:val="20"/>
          <w:lang w:eastAsia="en-US"/>
        </w:rPr>
      </w:pPr>
    </w:p>
    <w:p w:rsidR="00617B3F" w:rsidRPr="00C2506B" w:rsidRDefault="00617B3F" w:rsidP="00617B3F">
      <w:pPr>
        <w:autoSpaceDE w:val="0"/>
        <w:autoSpaceDN w:val="0"/>
        <w:adjustRightInd w:val="0"/>
        <w:jc w:val="both"/>
        <w:rPr>
          <w:rFonts w:ascii="Tahoma" w:hAnsi="Tahoma" w:cs="Tahoma"/>
          <w:sz w:val="20"/>
          <w:szCs w:val="20"/>
          <w:lang w:eastAsia="en-US"/>
        </w:rPr>
      </w:pPr>
    </w:p>
    <w:p w:rsidR="00617B3F" w:rsidRDefault="00617B3F" w:rsidP="00617B3F">
      <w:pPr>
        <w:ind w:right="12"/>
        <w:jc w:val="both"/>
        <w:rPr>
          <w:rFonts w:ascii="Tahoma" w:hAnsi="Tahoma" w:cs="Tahoma"/>
          <w:b/>
          <w:i/>
          <w:sz w:val="22"/>
          <w:szCs w:val="20"/>
        </w:rPr>
      </w:pPr>
    </w:p>
    <w:p w:rsidR="00617B3F" w:rsidRPr="003B1695" w:rsidRDefault="00617B3F" w:rsidP="00617B3F">
      <w:pPr>
        <w:ind w:right="12"/>
        <w:jc w:val="center"/>
        <w:rPr>
          <w:rFonts w:ascii="Tahoma" w:hAnsi="Tahoma" w:cs="Tahoma"/>
          <w:b/>
          <w:sz w:val="22"/>
          <w:szCs w:val="20"/>
        </w:rPr>
      </w:pPr>
      <w:r>
        <w:rPr>
          <w:rFonts w:ascii="Tahoma" w:hAnsi="Tahoma" w:cs="Tahoma"/>
          <w:b/>
          <w:sz w:val="22"/>
          <w:szCs w:val="20"/>
        </w:rPr>
        <w:lastRenderedPageBreak/>
        <w:t>İKİNCİ BÖLÜM</w:t>
      </w:r>
    </w:p>
    <w:p w:rsidR="00617B3F" w:rsidRPr="00B21044" w:rsidRDefault="00617B3F" w:rsidP="00617B3F">
      <w:pPr>
        <w:ind w:right="12"/>
        <w:jc w:val="center"/>
        <w:rPr>
          <w:rFonts w:ascii="Tahoma" w:hAnsi="Tahoma" w:cs="Tahoma"/>
          <w:b/>
          <w:sz w:val="20"/>
          <w:szCs w:val="20"/>
        </w:rPr>
      </w:pPr>
      <w:r w:rsidRPr="00B21044">
        <w:rPr>
          <w:rFonts w:ascii="Tahoma" w:hAnsi="Tahoma" w:cs="Tahoma"/>
          <w:b/>
          <w:sz w:val="20"/>
          <w:szCs w:val="20"/>
        </w:rPr>
        <w:t>A-TAŞITLARDA ARANACAK ŞARTLAR</w:t>
      </w:r>
    </w:p>
    <w:p w:rsidR="00617B3F" w:rsidRPr="00B21044" w:rsidRDefault="00617B3F" w:rsidP="00617B3F">
      <w:pPr>
        <w:ind w:right="12"/>
        <w:jc w:val="center"/>
        <w:rPr>
          <w:rFonts w:ascii="Tahoma" w:hAnsi="Tahoma" w:cs="Tahoma"/>
          <w:b/>
          <w:sz w:val="20"/>
          <w:szCs w:val="20"/>
        </w:rPr>
      </w:pPr>
      <w:r w:rsidRPr="00B21044">
        <w:rPr>
          <w:rFonts w:ascii="Tahoma" w:hAnsi="Tahoma" w:cs="Tahoma"/>
          <w:b/>
          <w:sz w:val="20"/>
          <w:szCs w:val="20"/>
        </w:rPr>
        <w:t>Taşımacılar Tarafından Okul Servis Aracı Olarak Kullanılacak Taşıtlarda Aşağıdaki Şartlar Aranır:</w:t>
      </w:r>
    </w:p>
    <w:p w:rsidR="00617B3F" w:rsidRPr="00260FD6" w:rsidRDefault="00617B3F" w:rsidP="00617B3F">
      <w:pPr>
        <w:spacing w:before="240" w:after="240"/>
        <w:ind w:firstLine="540"/>
        <w:jc w:val="both"/>
        <w:rPr>
          <w:rFonts w:ascii="Tahoma" w:hAnsi="Tahoma" w:cs="Tahoma"/>
          <w:sz w:val="20"/>
          <w:szCs w:val="20"/>
        </w:rPr>
      </w:pPr>
      <w:r w:rsidRPr="00260FD6">
        <w:rPr>
          <w:rFonts w:ascii="Tahoma" w:hAnsi="Tahoma" w:cs="Tahoma"/>
          <w:sz w:val="20"/>
          <w:szCs w:val="20"/>
        </w:rPr>
        <w:t>a) Okul servis araçlarının arkasında “</w:t>
      </w:r>
      <w:r w:rsidRPr="00260FD6">
        <w:rPr>
          <w:rFonts w:ascii="Tahoma" w:hAnsi="Tahoma" w:cs="Tahoma"/>
          <w:b/>
          <w:sz w:val="20"/>
          <w:szCs w:val="20"/>
        </w:rPr>
        <w:t>OKUL TAŞITI</w:t>
      </w:r>
      <w:r w:rsidRPr="00260FD6">
        <w:rPr>
          <w:rFonts w:ascii="Tahoma" w:hAnsi="Tahoma" w:cs="Tahoma"/>
          <w:sz w:val="20"/>
          <w:szCs w:val="20"/>
        </w:rPr>
        <w:t xml:space="preserve">” yazısını kapsayan numunesine uygun renk, ebat ve şekilde </w:t>
      </w:r>
      <w:proofErr w:type="gramStart"/>
      <w:r w:rsidRPr="00260FD6">
        <w:rPr>
          <w:rFonts w:ascii="Tahoma" w:hAnsi="Tahoma" w:cs="Tahoma"/>
          <w:sz w:val="20"/>
          <w:szCs w:val="20"/>
        </w:rPr>
        <w:t>reflektif</w:t>
      </w:r>
      <w:proofErr w:type="gramEnd"/>
      <w:r w:rsidRPr="00260FD6">
        <w:rPr>
          <w:rFonts w:ascii="Tahoma" w:hAnsi="Tahoma" w:cs="Tahoma"/>
          <w:sz w:val="20"/>
          <w:szCs w:val="20"/>
        </w:rPr>
        <w:t xml:space="preserve"> bir kuşak bulundurulmalıdır. (Bkz: Okul Servis Araçları Hizmet Yönetmeliği EK:2/1, EK:2/2)</w:t>
      </w:r>
    </w:p>
    <w:p w:rsidR="00617B3F" w:rsidRPr="00260FD6" w:rsidRDefault="00617B3F" w:rsidP="00617B3F">
      <w:pPr>
        <w:spacing w:before="240" w:after="240"/>
        <w:ind w:firstLine="540"/>
        <w:jc w:val="both"/>
        <w:rPr>
          <w:rFonts w:ascii="Tahoma" w:hAnsi="Tahoma" w:cs="Tahoma"/>
          <w:sz w:val="20"/>
          <w:szCs w:val="20"/>
        </w:rPr>
      </w:pPr>
      <w:r w:rsidRPr="00260FD6">
        <w:rPr>
          <w:rFonts w:ascii="Tahoma" w:hAnsi="Tahoma" w:cs="Tahoma"/>
          <w:sz w:val="20"/>
          <w:szCs w:val="20"/>
        </w:rPr>
        <w:t>b) Okul servis aracının arkasında, öğrencilerin iniş ve binişleri sırasında yakılmak üzere en az 30 cm çapında kırmızı ışık veren bir lamba bulunmalı ve bu lambanın yakılması halinde üzerinde siyah renkte büyük harflerle “</w:t>
      </w:r>
      <w:r w:rsidRPr="00260FD6">
        <w:rPr>
          <w:rFonts w:ascii="Tahoma" w:hAnsi="Tahoma" w:cs="Tahoma"/>
          <w:b/>
          <w:sz w:val="20"/>
          <w:szCs w:val="20"/>
        </w:rPr>
        <w:t>DUR</w:t>
      </w:r>
      <w:r w:rsidRPr="00260FD6">
        <w:rPr>
          <w:rFonts w:ascii="Tahoma" w:hAnsi="Tahoma" w:cs="Tahoma"/>
          <w:sz w:val="20"/>
          <w:szCs w:val="20"/>
        </w:rPr>
        <w:t>” yazısı okunacak şekilde tesis edilmiş olmalı; lambanın yakılıp söndürülmesi tertibatı fren lambaları ile ayrı olmalıdır. (Bkz: Okul Servis Araçları Hizmet Yönetmeliği EK:3)</w:t>
      </w:r>
    </w:p>
    <w:p w:rsidR="00617B3F" w:rsidRPr="00260FD6" w:rsidRDefault="00617B3F" w:rsidP="00617B3F">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c) Okul servis aracı olarak kullanılacak taşıtlarda, öğrencilerin kolayca yetişebileceği camlar ve pencereler sabit olmalı, iç düzenlemesinde demir aksam açıkta olmamalı, varsa yaralanmaya sebebiyet vermeyecek yumuşak bir madde ile kaplanmalıdır.</w:t>
      </w:r>
    </w:p>
    <w:p w:rsidR="00617B3F" w:rsidRPr="00260FD6" w:rsidRDefault="00617B3F" w:rsidP="00617B3F">
      <w:pPr>
        <w:shd w:val="clear" w:color="auto" w:fill="FFFFFF"/>
        <w:ind w:firstLine="540"/>
        <w:jc w:val="both"/>
        <w:rPr>
          <w:rFonts w:ascii="Tahoma" w:hAnsi="Tahoma" w:cs="Tahoma"/>
          <w:color w:val="1C283D"/>
          <w:sz w:val="20"/>
          <w:szCs w:val="20"/>
        </w:rPr>
      </w:pPr>
    </w:p>
    <w:p w:rsidR="00617B3F" w:rsidRPr="00260FD6" w:rsidRDefault="00617B3F" w:rsidP="00617B3F">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 xml:space="preserve">ç) Okul servis araçlarında </w:t>
      </w:r>
      <w:r w:rsidRPr="00260FD6">
        <w:rPr>
          <w:rFonts w:ascii="Tahoma" w:hAnsi="Tahoma" w:cs="Tahoma"/>
          <w:b/>
          <w:color w:val="1C283D"/>
          <w:sz w:val="20"/>
          <w:szCs w:val="20"/>
        </w:rPr>
        <w:t>Araçların İmal, Tadil ve Montajı Hakkında Yönetmelik</w:t>
      </w:r>
      <w:r w:rsidRPr="00260FD6">
        <w:rPr>
          <w:rFonts w:ascii="Tahoma" w:hAnsi="Tahoma" w:cs="Tahoma"/>
          <w:color w:val="1C283D"/>
          <w:sz w:val="20"/>
          <w:szCs w:val="20"/>
        </w:rPr>
        <w:t xml:space="preserve"> ile </w:t>
      </w:r>
      <w:r w:rsidRPr="00260FD6">
        <w:rPr>
          <w:rFonts w:ascii="Tahoma" w:hAnsi="Tahoma" w:cs="Tahoma"/>
          <w:b/>
          <w:color w:val="1C283D"/>
          <w:sz w:val="20"/>
          <w:szCs w:val="20"/>
        </w:rPr>
        <w:t>Karayolları Trafik Yönetmeliği’</w:t>
      </w:r>
      <w:r w:rsidRPr="00260FD6">
        <w:rPr>
          <w:rFonts w:ascii="Tahoma" w:hAnsi="Tahoma" w:cs="Tahoma"/>
          <w:color w:val="1C283D"/>
          <w:sz w:val="20"/>
          <w:szCs w:val="20"/>
        </w:rPr>
        <w:t>nde belirtilen standart, nitelik ve sayıda araç, gereç ve malzemeler her an kullanılabilir durumda bulundurulmalıdır.</w:t>
      </w:r>
    </w:p>
    <w:p w:rsidR="00617B3F" w:rsidRPr="00260FD6" w:rsidRDefault="00617B3F" w:rsidP="00617B3F">
      <w:pPr>
        <w:shd w:val="clear" w:color="auto" w:fill="FFFFFF"/>
        <w:ind w:firstLine="540"/>
        <w:jc w:val="both"/>
        <w:rPr>
          <w:rFonts w:ascii="Tahoma" w:hAnsi="Tahoma" w:cs="Tahoma"/>
          <w:color w:val="1C283D"/>
          <w:sz w:val="20"/>
          <w:szCs w:val="20"/>
        </w:rPr>
      </w:pPr>
    </w:p>
    <w:p w:rsidR="00617B3F" w:rsidRPr="00260FD6" w:rsidRDefault="00617B3F" w:rsidP="00617B3F">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d) Okul servis araçlarının kapıları şoför tarafından açılıp kap</w:t>
      </w:r>
      <w:r>
        <w:rPr>
          <w:rFonts w:ascii="Tahoma" w:hAnsi="Tahoma" w:cs="Tahoma"/>
          <w:color w:val="1C283D"/>
          <w:sz w:val="20"/>
          <w:szCs w:val="20"/>
        </w:rPr>
        <w:t>atılabilecek şekilde otomatik (havalı, h</w:t>
      </w:r>
      <w:r w:rsidRPr="00260FD6">
        <w:rPr>
          <w:rFonts w:ascii="Tahoma" w:hAnsi="Tahoma" w:cs="Tahoma"/>
          <w:color w:val="1C283D"/>
          <w:sz w:val="20"/>
          <w:szCs w:val="20"/>
        </w:rPr>
        <w:t>idrolikli v.b.) olabileceği gibi; araç şoförleri tarafından elle</w:t>
      </w:r>
      <w:r>
        <w:rPr>
          <w:rFonts w:ascii="Tahoma" w:hAnsi="Tahoma" w:cs="Tahoma"/>
          <w:color w:val="1C283D"/>
          <w:sz w:val="20"/>
          <w:szCs w:val="20"/>
        </w:rPr>
        <w:t xml:space="preserve"> kumanda edilebilecek şekilde (m</w:t>
      </w:r>
      <w:r w:rsidRPr="00260FD6">
        <w:rPr>
          <w:rFonts w:ascii="Tahoma" w:hAnsi="Tahoma" w:cs="Tahoma"/>
          <w:color w:val="1C283D"/>
          <w:sz w:val="20"/>
          <w:szCs w:val="20"/>
        </w:rPr>
        <w:t>ekanik) de olabilir. Otomatik olduğu takdirde, kapıların açık veya kapalı olduğu şoföre optik ve/veya akustik sinyallerle intikal edecek şekilde olmalıdır.</w:t>
      </w:r>
    </w:p>
    <w:p w:rsidR="00617B3F" w:rsidRPr="00260FD6" w:rsidRDefault="00617B3F" w:rsidP="00617B3F">
      <w:pPr>
        <w:shd w:val="clear" w:color="auto" w:fill="FFFFFF"/>
        <w:ind w:firstLine="540"/>
        <w:jc w:val="both"/>
        <w:rPr>
          <w:rFonts w:ascii="Tahoma" w:hAnsi="Tahoma" w:cs="Tahoma"/>
          <w:color w:val="1C283D"/>
          <w:sz w:val="20"/>
          <w:szCs w:val="20"/>
        </w:rPr>
      </w:pPr>
    </w:p>
    <w:p w:rsidR="00617B3F" w:rsidRPr="00260FD6" w:rsidRDefault="00617B3F" w:rsidP="00617B3F">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 xml:space="preserve">e) Okul servis aracı olarak kullanılacak taşıtlar temiz, bakımlı ve güvenli durumda bulundurulmalı ve 6 ayda bir bakım ve onarımları yaptırılmakla birlikte; taşıtların cinsine göre </w:t>
      </w:r>
      <w:r w:rsidRPr="00260FD6">
        <w:rPr>
          <w:rFonts w:ascii="Tahoma" w:hAnsi="Tahoma" w:cs="Tahoma"/>
          <w:b/>
          <w:color w:val="1C283D"/>
          <w:sz w:val="20"/>
          <w:szCs w:val="20"/>
        </w:rPr>
        <w:t>Karayolları Trafik Yönetmeliği</w:t>
      </w:r>
      <w:r>
        <w:rPr>
          <w:rFonts w:ascii="Tahoma" w:hAnsi="Tahoma" w:cs="Tahoma"/>
          <w:b/>
          <w:color w:val="1C283D"/>
          <w:sz w:val="20"/>
          <w:szCs w:val="20"/>
        </w:rPr>
        <w:t>’</w:t>
      </w:r>
      <w:r w:rsidRPr="00260FD6">
        <w:rPr>
          <w:rFonts w:ascii="Tahoma" w:hAnsi="Tahoma" w:cs="Tahoma"/>
          <w:color w:val="1C283D"/>
          <w:sz w:val="20"/>
          <w:szCs w:val="20"/>
        </w:rPr>
        <w:t xml:space="preserve">nin öngördüğü </w:t>
      </w:r>
      <w:r w:rsidRPr="003C2BD4">
        <w:rPr>
          <w:rFonts w:ascii="Tahoma" w:hAnsi="Tahoma" w:cs="Tahoma"/>
          <w:color w:val="1C283D"/>
          <w:sz w:val="20"/>
          <w:szCs w:val="20"/>
          <w:u w:val="single"/>
        </w:rPr>
        <w:t>periyodik muayeneleri</w:t>
      </w:r>
      <w:r w:rsidRPr="00260FD6">
        <w:rPr>
          <w:rFonts w:ascii="Tahoma" w:hAnsi="Tahoma" w:cs="Tahoma"/>
          <w:color w:val="1C283D"/>
          <w:sz w:val="20"/>
          <w:szCs w:val="20"/>
        </w:rPr>
        <w:t xml:space="preserve"> de yaptırılmış olmalıdır. (</w:t>
      </w:r>
      <w:r w:rsidRPr="00260FD6">
        <w:rPr>
          <w:rFonts w:ascii="Tahoma" w:hAnsi="Tahoma" w:cs="Tahoma"/>
          <w:sz w:val="20"/>
          <w:szCs w:val="20"/>
        </w:rPr>
        <w:t xml:space="preserve">Bkz: Okul Servis Araçları Hizmet Yönetmeliği </w:t>
      </w:r>
      <w:r>
        <w:rPr>
          <w:rFonts w:ascii="Tahoma" w:hAnsi="Tahoma" w:cs="Tahoma"/>
          <w:color w:val="1C283D"/>
          <w:sz w:val="20"/>
          <w:szCs w:val="20"/>
        </w:rPr>
        <w:t>EK-4</w:t>
      </w:r>
      <w:r w:rsidRPr="00260FD6">
        <w:rPr>
          <w:rFonts w:ascii="Tahoma" w:hAnsi="Tahoma" w:cs="Tahoma"/>
          <w:color w:val="1C283D"/>
          <w:sz w:val="20"/>
          <w:szCs w:val="20"/>
        </w:rPr>
        <w:t>)</w:t>
      </w:r>
    </w:p>
    <w:p w:rsidR="00617B3F" w:rsidRPr="00C2506B" w:rsidRDefault="00617B3F" w:rsidP="00617B3F">
      <w:pPr>
        <w:spacing w:before="240" w:after="240"/>
        <w:ind w:firstLine="540"/>
        <w:jc w:val="both"/>
        <w:rPr>
          <w:rFonts w:ascii="Tahoma" w:hAnsi="Tahoma" w:cs="Tahoma"/>
          <w:sz w:val="20"/>
          <w:szCs w:val="20"/>
        </w:rPr>
      </w:pPr>
      <w:r w:rsidRPr="00260FD6">
        <w:rPr>
          <w:rFonts w:ascii="Tahoma" w:hAnsi="Tahoma" w:cs="Tahoma"/>
          <w:color w:val="1C283D"/>
          <w:sz w:val="20"/>
          <w:szCs w:val="20"/>
        </w:rPr>
        <w:t>f) </w:t>
      </w:r>
      <w:r w:rsidRPr="00260FD6">
        <w:rPr>
          <w:rFonts w:ascii="Tahoma" w:hAnsi="Tahoma" w:cs="Tahoma"/>
          <w:sz w:val="20"/>
          <w:szCs w:val="20"/>
        </w:rPr>
        <w:t>Okul servis aracı olarak kullanılacak taşıtların yaşları on iki yaşından küçük olmalıdır (</w:t>
      </w:r>
      <w:proofErr w:type="spellStart"/>
      <w:r w:rsidRPr="00260FD6">
        <w:rPr>
          <w:rFonts w:ascii="Tahoma" w:hAnsi="Tahoma" w:cs="Tahoma"/>
          <w:sz w:val="20"/>
          <w:szCs w:val="20"/>
        </w:rPr>
        <w:t>Oniki</w:t>
      </w:r>
      <w:proofErr w:type="spellEnd"/>
      <w:r w:rsidRPr="00260FD6">
        <w:rPr>
          <w:rFonts w:ascii="Tahoma" w:hAnsi="Tahoma" w:cs="Tahoma"/>
          <w:sz w:val="20"/>
          <w:szCs w:val="20"/>
        </w:rPr>
        <w:t xml:space="preserve"> yaş </w:t>
      </w:r>
      <w:proofErr w:type="gramStart"/>
      <w:r w:rsidRPr="00260FD6">
        <w:rPr>
          <w:rFonts w:ascii="Tahoma" w:hAnsi="Tahoma" w:cs="Tahoma"/>
          <w:sz w:val="20"/>
          <w:szCs w:val="20"/>
        </w:rPr>
        <w:t>dahil</w:t>
      </w:r>
      <w:proofErr w:type="gramEnd"/>
      <w:r w:rsidRPr="00260FD6">
        <w:rPr>
          <w:rFonts w:ascii="Tahoma" w:hAnsi="Tahoma" w:cs="Tahoma"/>
          <w:sz w:val="20"/>
          <w:szCs w:val="20"/>
        </w:rPr>
        <w:t>). Taşıtların yaşı fabrikasından imal edildiği tarihten sonra gelen ilk takvim yılı esas alınarak hesaplanır.</w:t>
      </w:r>
      <w:r w:rsidRPr="00260FD6">
        <w:rPr>
          <w:rFonts w:ascii="Tahoma" w:hAnsi="Tahoma" w:cs="Tahoma"/>
          <w:bCs/>
          <w:sz w:val="20"/>
          <w:szCs w:val="20"/>
        </w:rPr>
        <w:t xml:space="preserve"> Araçlar, Ulaştırma Bakanlığı’nın </w:t>
      </w:r>
      <w:r w:rsidRPr="00260FD6">
        <w:rPr>
          <w:rFonts w:ascii="Tahoma" w:hAnsi="Tahoma" w:cs="Tahoma"/>
          <w:b/>
          <w:bCs/>
          <w:sz w:val="20"/>
          <w:szCs w:val="20"/>
        </w:rPr>
        <w:t>Okul Servis Araçları Hizmet Yönetmeliği</w:t>
      </w:r>
      <w:r w:rsidRPr="00260FD6">
        <w:rPr>
          <w:rFonts w:ascii="Tahoma" w:hAnsi="Tahoma" w:cs="Tahoma"/>
          <w:bCs/>
          <w:sz w:val="20"/>
          <w:szCs w:val="20"/>
        </w:rPr>
        <w:t>’nde belirtilen özellikleri taşıyacaklardır.</w:t>
      </w:r>
    </w:p>
    <w:p w:rsidR="00617B3F" w:rsidRPr="00260FD6" w:rsidRDefault="00617B3F" w:rsidP="00617B3F">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 xml:space="preserve">g) </w:t>
      </w:r>
      <w:r w:rsidRPr="00260FD6">
        <w:rPr>
          <w:rFonts w:ascii="Tahoma" w:hAnsi="Tahoma" w:cs="Tahoma"/>
          <w:b/>
          <w:color w:val="1C283D"/>
          <w:sz w:val="20"/>
          <w:szCs w:val="20"/>
        </w:rPr>
        <w:t>Araçların İmal, Tadil ve Montajı Hakkındaki Yönetmelik</w:t>
      </w:r>
      <w:r w:rsidRPr="00260FD6">
        <w:rPr>
          <w:rFonts w:ascii="Tahoma" w:hAnsi="Tahoma" w:cs="Tahoma"/>
          <w:color w:val="1C283D"/>
          <w:sz w:val="20"/>
          <w:szCs w:val="20"/>
        </w:rPr>
        <w:t xml:space="preserve"> hükümlerine göre tayin edilen ve o araca ait tescil belgelerinde gösterilen oturacak yer adedi, aracın içerisine görülebilecek bir yere yazılarak sabit şekilde monte edilecektir.</w:t>
      </w:r>
    </w:p>
    <w:p w:rsidR="00617B3F" w:rsidRPr="00260FD6" w:rsidRDefault="00617B3F" w:rsidP="00617B3F">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w:t>
      </w:r>
    </w:p>
    <w:p w:rsidR="00617B3F" w:rsidRPr="00260FD6" w:rsidRDefault="00617B3F" w:rsidP="00617B3F">
      <w:pPr>
        <w:shd w:val="clear" w:color="auto" w:fill="FFFFFF"/>
        <w:ind w:firstLine="540"/>
        <w:jc w:val="both"/>
        <w:rPr>
          <w:rFonts w:ascii="Tahoma" w:hAnsi="Tahoma" w:cs="Tahoma"/>
          <w:color w:val="1C283D"/>
          <w:sz w:val="20"/>
          <w:szCs w:val="20"/>
        </w:rPr>
      </w:pPr>
    </w:p>
    <w:p w:rsidR="00617B3F" w:rsidRPr="00260FD6" w:rsidRDefault="00617B3F" w:rsidP="00617B3F">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 xml:space="preserve">h) Okul servis aracı; </w:t>
      </w:r>
      <w:r w:rsidRPr="00260FD6">
        <w:rPr>
          <w:rFonts w:ascii="Tahoma" w:hAnsi="Tahoma" w:cs="Tahoma"/>
          <w:b/>
          <w:color w:val="1C283D"/>
          <w:sz w:val="20"/>
          <w:szCs w:val="20"/>
        </w:rPr>
        <w:t>Araçların İmal, Tadil ve Montajı Hakkındaki Yönetmelik</w:t>
      </w:r>
      <w:r w:rsidRPr="00260FD6">
        <w:rPr>
          <w:rFonts w:ascii="Tahoma" w:hAnsi="Tahoma" w:cs="Tahoma"/>
          <w:color w:val="1C283D"/>
          <w:sz w:val="20"/>
          <w:szCs w:val="20"/>
        </w:rPr>
        <w:t xml:space="preserve"> hükümlerine uygun olmalıdır.</w:t>
      </w:r>
    </w:p>
    <w:p w:rsidR="00617B3F" w:rsidRPr="00260FD6" w:rsidRDefault="00617B3F" w:rsidP="00617B3F">
      <w:pPr>
        <w:shd w:val="clear" w:color="auto" w:fill="FFFFFF"/>
        <w:ind w:firstLine="540"/>
        <w:jc w:val="both"/>
        <w:rPr>
          <w:rFonts w:ascii="Tahoma" w:hAnsi="Tahoma" w:cs="Tahoma"/>
          <w:color w:val="1C283D"/>
          <w:sz w:val="20"/>
          <w:szCs w:val="20"/>
        </w:rPr>
      </w:pPr>
    </w:p>
    <w:p w:rsidR="00617B3F" w:rsidRPr="00260FD6" w:rsidRDefault="00617B3F" w:rsidP="00617B3F">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ı) Gerektiği hallerde ilgili meslek odası, okul veya işyeri ve öğrenci velileriyle haberleşebilmek için telsiz veya mobil telefon bulunmalıdır.</w:t>
      </w:r>
    </w:p>
    <w:p w:rsidR="00617B3F" w:rsidRPr="00260FD6" w:rsidRDefault="00617B3F" w:rsidP="00617B3F">
      <w:pPr>
        <w:shd w:val="clear" w:color="auto" w:fill="FFFFFF"/>
        <w:ind w:firstLine="540"/>
        <w:jc w:val="both"/>
        <w:rPr>
          <w:rFonts w:ascii="Tahoma" w:hAnsi="Tahoma" w:cs="Tahoma"/>
          <w:color w:val="1C283D"/>
          <w:sz w:val="20"/>
          <w:szCs w:val="20"/>
        </w:rPr>
      </w:pPr>
    </w:p>
    <w:p w:rsidR="00617B3F" w:rsidRPr="00260FD6" w:rsidRDefault="00617B3F" w:rsidP="00617B3F">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 xml:space="preserve">i) </w:t>
      </w:r>
      <w:r>
        <w:rPr>
          <w:rFonts w:ascii="Tahoma" w:hAnsi="Tahoma" w:cs="Tahoma"/>
          <w:color w:val="1C283D"/>
          <w:sz w:val="20"/>
          <w:szCs w:val="20"/>
        </w:rPr>
        <w:t>Okul servis araçlarında</w:t>
      </w:r>
      <w:r w:rsidRPr="00260FD6">
        <w:rPr>
          <w:rFonts w:ascii="Tahoma" w:hAnsi="Tahoma" w:cs="Tahoma"/>
          <w:color w:val="1C283D"/>
          <w:sz w:val="20"/>
          <w:szCs w:val="20"/>
        </w:rPr>
        <w:t xml:space="preserve"> her öğrenci</w:t>
      </w:r>
      <w:r>
        <w:rPr>
          <w:rFonts w:ascii="Tahoma" w:hAnsi="Tahoma" w:cs="Tahoma"/>
          <w:color w:val="1C283D"/>
          <w:sz w:val="20"/>
          <w:szCs w:val="20"/>
        </w:rPr>
        <w:t xml:space="preserve"> ve kursiyer</w:t>
      </w:r>
      <w:r w:rsidRPr="00260FD6">
        <w:rPr>
          <w:rFonts w:ascii="Tahoma" w:hAnsi="Tahoma" w:cs="Tahoma"/>
          <w:color w:val="1C283D"/>
          <w:sz w:val="20"/>
          <w:szCs w:val="20"/>
        </w:rPr>
        <w:t xml:space="preserve"> için </w:t>
      </w:r>
      <w:r>
        <w:rPr>
          <w:rFonts w:ascii="Tahoma" w:hAnsi="Tahoma" w:cs="Tahoma"/>
          <w:color w:val="1C283D"/>
          <w:sz w:val="20"/>
          <w:szCs w:val="20"/>
        </w:rPr>
        <w:t>bir</w:t>
      </w:r>
      <w:r w:rsidRPr="00260FD6">
        <w:rPr>
          <w:rFonts w:ascii="Tahoma" w:hAnsi="Tahoma" w:cs="Tahoma"/>
          <w:color w:val="1C283D"/>
          <w:sz w:val="20"/>
          <w:szCs w:val="20"/>
        </w:rPr>
        <w:t xml:space="preserve"> emniyet kemeri </w:t>
      </w:r>
      <w:r>
        <w:rPr>
          <w:rFonts w:ascii="Tahoma" w:hAnsi="Tahoma" w:cs="Tahoma"/>
          <w:color w:val="1C283D"/>
          <w:sz w:val="20"/>
          <w:szCs w:val="20"/>
        </w:rPr>
        <w:t xml:space="preserve">ve gerekli koruyucu tertibat </w:t>
      </w:r>
      <w:r w:rsidRPr="00260FD6">
        <w:rPr>
          <w:rFonts w:ascii="Tahoma" w:hAnsi="Tahoma" w:cs="Tahoma"/>
          <w:color w:val="1C283D"/>
          <w:sz w:val="20"/>
          <w:szCs w:val="20"/>
        </w:rPr>
        <w:t>bulun</w:t>
      </w:r>
      <w:r>
        <w:rPr>
          <w:rFonts w:ascii="Tahoma" w:hAnsi="Tahoma" w:cs="Tahoma"/>
          <w:color w:val="1C283D"/>
          <w:sz w:val="20"/>
          <w:szCs w:val="20"/>
        </w:rPr>
        <w:t>durulacaktır</w:t>
      </w:r>
      <w:r w:rsidRPr="00260FD6">
        <w:rPr>
          <w:rFonts w:ascii="Tahoma" w:hAnsi="Tahoma" w:cs="Tahoma"/>
          <w:color w:val="1C283D"/>
          <w:sz w:val="20"/>
          <w:szCs w:val="20"/>
        </w:rPr>
        <w:t>.</w:t>
      </w:r>
    </w:p>
    <w:p w:rsidR="00617B3F" w:rsidRPr="00260FD6" w:rsidRDefault="00617B3F" w:rsidP="00617B3F">
      <w:pPr>
        <w:shd w:val="clear" w:color="auto" w:fill="FFFFFF"/>
        <w:ind w:firstLine="540"/>
        <w:jc w:val="both"/>
        <w:rPr>
          <w:rFonts w:ascii="Tahoma" w:hAnsi="Tahoma" w:cs="Tahoma"/>
          <w:color w:val="1C283D"/>
          <w:sz w:val="20"/>
          <w:szCs w:val="20"/>
        </w:rPr>
      </w:pPr>
    </w:p>
    <w:p w:rsidR="00617B3F" w:rsidRPr="00734328" w:rsidRDefault="00617B3F" w:rsidP="00617B3F">
      <w:pPr>
        <w:shd w:val="clear" w:color="auto" w:fill="FFFFFF"/>
        <w:ind w:firstLine="540"/>
        <w:jc w:val="both"/>
        <w:rPr>
          <w:rFonts w:ascii="Tahoma" w:hAnsi="Tahoma" w:cs="Tahoma"/>
          <w:color w:val="1C283D"/>
          <w:sz w:val="20"/>
          <w:szCs w:val="20"/>
        </w:rPr>
      </w:pPr>
      <w:r w:rsidRPr="00260FD6">
        <w:rPr>
          <w:rFonts w:ascii="Tahoma" w:hAnsi="Tahoma" w:cs="Tahoma"/>
          <w:color w:val="1C283D"/>
          <w:sz w:val="20"/>
          <w:szCs w:val="20"/>
        </w:rPr>
        <w:t>j) Taşıtlarda görüntü veren (</w:t>
      </w:r>
      <w:proofErr w:type="spellStart"/>
      <w:r w:rsidRPr="00260FD6">
        <w:rPr>
          <w:rFonts w:ascii="Tahoma" w:hAnsi="Tahoma" w:cs="Tahoma"/>
          <w:color w:val="1C283D"/>
          <w:sz w:val="20"/>
          <w:szCs w:val="20"/>
        </w:rPr>
        <w:t>tv</w:t>
      </w:r>
      <w:proofErr w:type="spellEnd"/>
      <w:r w:rsidRPr="00260FD6">
        <w:rPr>
          <w:rFonts w:ascii="Tahoma" w:hAnsi="Tahoma" w:cs="Tahoma"/>
          <w:color w:val="1C283D"/>
          <w:sz w:val="20"/>
          <w:szCs w:val="20"/>
        </w:rPr>
        <w:t>, video vb.) ve müzik sistemleri taşıma hizmeti sırasında kullanılmamalıdır.</w:t>
      </w:r>
    </w:p>
    <w:p w:rsidR="00617B3F" w:rsidRDefault="00617B3F" w:rsidP="00617B3F">
      <w:pPr>
        <w:jc w:val="both"/>
        <w:rPr>
          <w:rFonts w:ascii="Tahoma" w:hAnsi="Tahoma" w:cs="Tahoma"/>
          <w:sz w:val="20"/>
          <w:szCs w:val="20"/>
        </w:rPr>
      </w:pPr>
    </w:p>
    <w:p w:rsidR="00617B3F" w:rsidRDefault="00617B3F" w:rsidP="00617B3F">
      <w:pPr>
        <w:pStyle w:val="metin"/>
        <w:spacing w:before="0" w:beforeAutospacing="0" w:after="0" w:afterAutospacing="0" w:line="240" w:lineRule="atLeast"/>
        <w:ind w:firstLine="566"/>
        <w:jc w:val="both"/>
        <w:rPr>
          <w:rFonts w:ascii="Tahoma" w:hAnsi="Tahoma" w:cs="Tahoma"/>
          <w:color w:val="000000"/>
          <w:sz w:val="20"/>
          <w:szCs w:val="20"/>
        </w:rPr>
      </w:pPr>
      <w:r w:rsidRPr="00121535">
        <w:rPr>
          <w:rFonts w:ascii="Tahoma" w:hAnsi="Tahoma" w:cs="Tahoma"/>
          <w:color w:val="000000"/>
          <w:sz w:val="20"/>
          <w:szCs w:val="20"/>
        </w:rPr>
        <w:t>k) Okul servis araçlarında yazın serin, kışın sıcak ortam sağlayacak sistemler bulundurulacaktır.</w:t>
      </w:r>
    </w:p>
    <w:p w:rsidR="00617B3F" w:rsidRPr="00121535" w:rsidRDefault="00617B3F" w:rsidP="00617B3F">
      <w:pPr>
        <w:pStyle w:val="metin"/>
        <w:spacing w:before="0" w:beforeAutospacing="0" w:after="0" w:afterAutospacing="0" w:line="240" w:lineRule="atLeast"/>
        <w:ind w:firstLine="566"/>
        <w:jc w:val="both"/>
        <w:rPr>
          <w:rFonts w:ascii="Tahoma" w:hAnsi="Tahoma" w:cs="Tahoma"/>
          <w:color w:val="000000"/>
          <w:sz w:val="20"/>
          <w:szCs w:val="20"/>
        </w:rPr>
      </w:pPr>
    </w:p>
    <w:p w:rsidR="00617B3F" w:rsidRDefault="00617B3F" w:rsidP="00617B3F">
      <w:pPr>
        <w:pStyle w:val="metin"/>
        <w:spacing w:before="0" w:beforeAutospacing="0" w:after="0" w:afterAutospacing="0" w:line="240" w:lineRule="atLeast"/>
        <w:ind w:firstLine="566"/>
        <w:jc w:val="both"/>
        <w:rPr>
          <w:rFonts w:ascii="Tahoma" w:hAnsi="Tahoma" w:cs="Tahoma"/>
          <w:color w:val="000000"/>
          <w:sz w:val="20"/>
          <w:szCs w:val="20"/>
        </w:rPr>
      </w:pPr>
      <w:r>
        <w:rPr>
          <w:rFonts w:ascii="Tahoma" w:hAnsi="Tahoma" w:cs="Tahoma"/>
          <w:color w:val="000000"/>
          <w:sz w:val="20"/>
          <w:szCs w:val="20"/>
        </w:rPr>
        <w:t>l</w:t>
      </w:r>
      <w:r w:rsidRPr="00121535">
        <w:rPr>
          <w:rFonts w:ascii="Tahoma" w:hAnsi="Tahoma" w:cs="Tahoma"/>
          <w:color w:val="000000"/>
          <w:sz w:val="20"/>
          <w:szCs w:val="20"/>
        </w:rPr>
        <w:t xml:space="preserve">) Okul servis araçlarında tüm koltukları görecek şekilde </w:t>
      </w:r>
      <w:r w:rsidRPr="00121535">
        <w:rPr>
          <w:rFonts w:ascii="Tahoma" w:hAnsi="Tahoma" w:cs="Tahoma"/>
          <w:b/>
          <w:color w:val="000000"/>
          <w:sz w:val="20"/>
          <w:szCs w:val="20"/>
        </w:rPr>
        <w:t>Araçların İmal, Tadil ve Montajı Hakkında Yönetmelik</w:t>
      </w:r>
      <w:r w:rsidRPr="00121535">
        <w:rPr>
          <w:rFonts w:ascii="Tahoma" w:hAnsi="Tahoma" w:cs="Tahoma"/>
          <w:color w:val="000000"/>
          <w:sz w:val="20"/>
          <w:szCs w:val="20"/>
        </w:rPr>
        <w:t xml:space="preserve"> ekinde belirtilen standartlara uygun, iç ve dış kamera ile en az otuz gün süreli kayıt yapabilen kayıt cihazı bulundurulacaktır.</w:t>
      </w:r>
      <w:r>
        <w:rPr>
          <w:rFonts w:ascii="Tahoma" w:hAnsi="Tahoma" w:cs="Tahoma"/>
          <w:color w:val="000000"/>
          <w:sz w:val="20"/>
          <w:szCs w:val="20"/>
        </w:rPr>
        <w:t xml:space="preserve"> (İç ve dış kamera sistemi ve en az 30 gün süreli kayıt yapabilen kayıt cihazı zorunluluğu ile ilgili süre </w:t>
      </w:r>
      <w:r>
        <w:rPr>
          <w:rFonts w:ascii="Tahoma" w:hAnsi="Tahoma" w:cs="Tahoma"/>
          <w:b/>
          <w:color w:val="000000"/>
          <w:sz w:val="20"/>
          <w:szCs w:val="20"/>
        </w:rPr>
        <w:t>0</w:t>
      </w:r>
      <w:r w:rsidRPr="00695BA6">
        <w:rPr>
          <w:rFonts w:ascii="Tahoma" w:hAnsi="Tahoma" w:cs="Tahoma"/>
          <w:b/>
          <w:color w:val="000000"/>
          <w:sz w:val="20"/>
          <w:szCs w:val="20"/>
        </w:rPr>
        <w:t>3 Eylül 2019</w:t>
      </w:r>
      <w:r>
        <w:rPr>
          <w:rFonts w:ascii="Tahoma" w:hAnsi="Tahoma" w:cs="Tahoma"/>
          <w:color w:val="000000"/>
          <w:sz w:val="20"/>
          <w:szCs w:val="20"/>
        </w:rPr>
        <w:t xml:space="preserve">’da yürürlüğe girecektir.) </w:t>
      </w:r>
    </w:p>
    <w:p w:rsidR="00617B3F" w:rsidRPr="00121535" w:rsidRDefault="00617B3F" w:rsidP="00617B3F">
      <w:pPr>
        <w:pStyle w:val="metin"/>
        <w:spacing w:before="0" w:beforeAutospacing="0" w:after="0" w:afterAutospacing="0" w:line="240" w:lineRule="atLeast"/>
        <w:ind w:firstLine="566"/>
        <w:jc w:val="both"/>
        <w:rPr>
          <w:rFonts w:ascii="Tahoma" w:hAnsi="Tahoma" w:cs="Tahoma"/>
          <w:color w:val="000000"/>
          <w:sz w:val="20"/>
          <w:szCs w:val="20"/>
        </w:rPr>
      </w:pPr>
    </w:p>
    <w:p w:rsidR="00617B3F" w:rsidRDefault="00617B3F" w:rsidP="00617B3F">
      <w:pPr>
        <w:pStyle w:val="metin"/>
        <w:spacing w:before="0" w:beforeAutospacing="0" w:after="0" w:afterAutospacing="0" w:line="240" w:lineRule="atLeast"/>
        <w:ind w:firstLine="566"/>
        <w:jc w:val="both"/>
        <w:rPr>
          <w:rFonts w:ascii="Tahoma" w:hAnsi="Tahoma" w:cs="Tahoma"/>
          <w:color w:val="000000"/>
          <w:sz w:val="20"/>
          <w:szCs w:val="20"/>
        </w:rPr>
      </w:pPr>
      <w:r>
        <w:rPr>
          <w:rFonts w:ascii="Tahoma" w:hAnsi="Tahoma" w:cs="Tahoma"/>
          <w:color w:val="000000"/>
          <w:sz w:val="20"/>
          <w:szCs w:val="20"/>
        </w:rPr>
        <w:t>m</w:t>
      </w:r>
      <w:r w:rsidRPr="00121535">
        <w:rPr>
          <w:rFonts w:ascii="Tahoma" w:hAnsi="Tahoma" w:cs="Tahoma"/>
          <w:color w:val="000000"/>
          <w:sz w:val="20"/>
          <w:szCs w:val="20"/>
        </w:rPr>
        <w:t>) Okul servis araçlarının camlarının üzerine renkli film tabakaları yapıştırılması yasaktır.</w:t>
      </w:r>
    </w:p>
    <w:p w:rsidR="00617B3F" w:rsidRPr="00121535" w:rsidRDefault="00617B3F" w:rsidP="00617B3F">
      <w:pPr>
        <w:pStyle w:val="metin"/>
        <w:spacing w:before="0" w:beforeAutospacing="0" w:after="0" w:afterAutospacing="0" w:line="240" w:lineRule="atLeast"/>
        <w:ind w:firstLine="566"/>
        <w:jc w:val="both"/>
        <w:rPr>
          <w:rFonts w:ascii="Tahoma" w:hAnsi="Tahoma" w:cs="Tahoma"/>
          <w:color w:val="000000"/>
          <w:sz w:val="20"/>
          <w:szCs w:val="20"/>
        </w:rPr>
      </w:pPr>
    </w:p>
    <w:p w:rsidR="00617B3F" w:rsidRPr="00260FD6" w:rsidRDefault="00617B3F" w:rsidP="00617B3F">
      <w:pPr>
        <w:pStyle w:val="metin"/>
        <w:spacing w:before="0" w:beforeAutospacing="0" w:after="0" w:afterAutospacing="0" w:line="240" w:lineRule="atLeast"/>
        <w:ind w:firstLine="566"/>
        <w:jc w:val="both"/>
        <w:rPr>
          <w:rFonts w:ascii="Tahoma" w:hAnsi="Tahoma" w:cs="Tahoma"/>
          <w:color w:val="000000"/>
          <w:sz w:val="20"/>
          <w:szCs w:val="20"/>
        </w:rPr>
      </w:pPr>
      <w:r>
        <w:rPr>
          <w:rFonts w:ascii="Tahoma" w:hAnsi="Tahoma" w:cs="Tahoma"/>
          <w:sz w:val="20"/>
          <w:szCs w:val="20"/>
        </w:rPr>
        <w:t>n</w:t>
      </w:r>
      <w:r w:rsidRPr="00260FD6">
        <w:rPr>
          <w:rFonts w:ascii="Tahoma" w:hAnsi="Tahoma" w:cs="Tahoma"/>
          <w:sz w:val="20"/>
          <w:szCs w:val="20"/>
        </w:rPr>
        <w:t>) Okul servis araçlarında iç mekânı gösteren beyaz cam dışında cam kullanılamaz.</w:t>
      </w:r>
      <w:r>
        <w:rPr>
          <w:rFonts w:ascii="Tahoma" w:hAnsi="Tahoma" w:cs="Tahoma"/>
          <w:sz w:val="20"/>
          <w:szCs w:val="20"/>
        </w:rPr>
        <w:t xml:space="preserve"> (İç </w:t>
      </w:r>
      <w:proofErr w:type="gramStart"/>
      <w:r>
        <w:rPr>
          <w:rFonts w:ascii="Tahoma" w:hAnsi="Tahoma" w:cs="Tahoma"/>
          <w:sz w:val="20"/>
          <w:szCs w:val="20"/>
        </w:rPr>
        <w:t>mekanı</w:t>
      </w:r>
      <w:proofErr w:type="gramEnd"/>
      <w:r>
        <w:rPr>
          <w:rFonts w:ascii="Tahoma" w:hAnsi="Tahoma" w:cs="Tahoma"/>
          <w:sz w:val="20"/>
          <w:szCs w:val="20"/>
        </w:rPr>
        <w:t xml:space="preserve"> gösteren beyaz cam zorunluluğuna ait sürenin son günü </w:t>
      </w:r>
      <w:r>
        <w:rPr>
          <w:rFonts w:ascii="Tahoma" w:hAnsi="Tahoma" w:cs="Tahoma"/>
          <w:b/>
          <w:sz w:val="20"/>
          <w:szCs w:val="20"/>
        </w:rPr>
        <w:t>0</w:t>
      </w:r>
      <w:r w:rsidRPr="00695BA6">
        <w:rPr>
          <w:rFonts w:ascii="Tahoma" w:hAnsi="Tahoma" w:cs="Tahoma"/>
          <w:b/>
          <w:sz w:val="20"/>
          <w:szCs w:val="20"/>
        </w:rPr>
        <w:t>3 Eylül 2020</w:t>
      </w:r>
      <w:r>
        <w:rPr>
          <w:rFonts w:ascii="Tahoma" w:hAnsi="Tahoma" w:cs="Tahoma"/>
          <w:sz w:val="20"/>
          <w:szCs w:val="20"/>
        </w:rPr>
        <w:t xml:space="preserve"> olarak belirlenmiştir.)</w:t>
      </w:r>
    </w:p>
    <w:p w:rsidR="00617B3F" w:rsidRPr="00C2506B" w:rsidRDefault="00617B3F" w:rsidP="00617B3F">
      <w:pPr>
        <w:spacing w:before="240" w:after="240"/>
        <w:ind w:firstLine="566"/>
        <w:jc w:val="both"/>
        <w:rPr>
          <w:rFonts w:ascii="Tahoma" w:hAnsi="Tahoma" w:cs="Tahoma"/>
          <w:sz w:val="20"/>
          <w:szCs w:val="20"/>
        </w:rPr>
      </w:pPr>
      <w:r>
        <w:rPr>
          <w:rFonts w:ascii="Tahoma" w:hAnsi="Tahoma" w:cs="Tahoma"/>
          <w:sz w:val="20"/>
          <w:szCs w:val="20"/>
        </w:rPr>
        <w:lastRenderedPageBreak/>
        <w:t>o)</w:t>
      </w:r>
      <w:r w:rsidRPr="00C2506B">
        <w:rPr>
          <w:rFonts w:ascii="Tahoma" w:hAnsi="Tahoma" w:cs="Tahoma"/>
          <w:sz w:val="20"/>
          <w:szCs w:val="20"/>
        </w:rPr>
        <w:t xml:space="preserve"> Okul servis araçlarında; minibüslerde 1 adet 1 kg; yolcu kapasitesi 26 kişiye kadar olan otobüslerde 2 adet 2 kg; yolcu kapasitesi 26 kişinin üstünde olan otobüslerde, 2 adet 6 kg. yangın söndürme cihazı bulundurulmalıdır. </w:t>
      </w:r>
    </w:p>
    <w:p w:rsidR="00617B3F" w:rsidRDefault="00617B3F" w:rsidP="00617B3F">
      <w:pPr>
        <w:spacing w:before="240" w:after="240"/>
        <w:ind w:firstLine="566"/>
        <w:jc w:val="both"/>
        <w:rPr>
          <w:rFonts w:ascii="Tahoma" w:hAnsi="Tahoma" w:cs="Tahoma"/>
          <w:sz w:val="20"/>
          <w:szCs w:val="20"/>
        </w:rPr>
      </w:pPr>
      <w:r>
        <w:rPr>
          <w:rFonts w:ascii="Tahoma" w:hAnsi="Tahoma" w:cs="Tahoma"/>
          <w:sz w:val="20"/>
          <w:szCs w:val="20"/>
        </w:rPr>
        <w:t>ö</w:t>
      </w:r>
      <w:r w:rsidRPr="00260FD6">
        <w:rPr>
          <w:rFonts w:ascii="Tahoma" w:hAnsi="Tahoma" w:cs="Tahoma"/>
          <w:sz w:val="20"/>
          <w:szCs w:val="20"/>
        </w:rPr>
        <w:t>)</w:t>
      </w:r>
      <w:r w:rsidRPr="00C2506B">
        <w:rPr>
          <w:rFonts w:ascii="Tahoma" w:hAnsi="Tahoma" w:cs="Tahoma"/>
          <w:b/>
          <w:sz w:val="20"/>
          <w:szCs w:val="20"/>
        </w:rPr>
        <w:t xml:space="preserve"> </w:t>
      </w:r>
      <w:r w:rsidRPr="00C2506B">
        <w:rPr>
          <w:rFonts w:ascii="Tahoma" w:hAnsi="Tahoma" w:cs="Tahoma"/>
          <w:sz w:val="20"/>
          <w:szCs w:val="20"/>
        </w:rPr>
        <w:t>A</w:t>
      </w:r>
      <w:r>
        <w:rPr>
          <w:rFonts w:ascii="Tahoma" w:hAnsi="Tahoma" w:cs="Tahoma"/>
          <w:sz w:val="20"/>
          <w:szCs w:val="20"/>
        </w:rPr>
        <w:t>raçlara, İ</w:t>
      </w:r>
      <w:r w:rsidRPr="00C2506B">
        <w:rPr>
          <w:rFonts w:ascii="Tahoma" w:hAnsi="Tahoma" w:cs="Tahoma"/>
          <w:sz w:val="20"/>
          <w:szCs w:val="20"/>
        </w:rPr>
        <w:t xml:space="preserve">dare tarafından </w:t>
      </w:r>
      <w:r>
        <w:rPr>
          <w:rFonts w:ascii="Tahoma" w:hAnsi="Tahoma" w:cs="Tahoma"/>
          <w:sz w:val="20"/>
          <w:szCs w:val="20"/>
        </w:rPr>
        <w:t xml:space="preserve">belirlenen etiketler Yüklenici tarafından araçlara yapıştırılacaktır </w:t>
      </w:r>
      <w:r w:rsidRPr="00C2506B">
        <w:rPr>
          <w:rFonts w:ascii="Tahoma" w:hAnsi="Tahoma" w:cs="Tahoma"/>
          <w:sz w:val="20"/>
          <w:szCs w:val="20"/>
        </w:rPr>
        <w:t>(Korsan çalışmayı engellemek için)</w:t>
      </w:r>
      <w:r>
        <w:rPr>
          <w:rFonts w:ascii="Tahoma" w:hAnsi="Tahoma" w:cs="Tahoma"/>
          <w:sz w:val="20"/>
          <w:szCs w:val="20"/>
        </w:rPr>
        <w:t xml:space="preserve">. </w:t>
      </w:r>
      <w:r w:rsidRPr="00C2506B">
        <w:rPr>
          <w:rFonts w:ascii="Tahoma" w:hAnsi="Tahoma" w:cs="Tahoma"/>
          <w:sz w:val="20"/>
          <w:szCs w:val="20"/>
        </w:rPr>
        <w:t>Denetimlerde etiketler kontrol edilecek olup</w:t>
      </w:r>
      <w:r>
        <w:rPr>
          <w:rFonts w:ascii="Tahoma" w:hAnsi="Tahoma" w:cs="Tahoma"/>
          <w:sz w:val="20"/>
          <w:szCs w:val="20"/>
        </w:rPr>
        <w:t>,</w:t>
      </w:r>
      <w:r w:rsidRPr="00C2506B">
        <w:rPr>
          <w:rFonts w:ascii="Tahoma" w:hAnsi="Tahoma" w:cs="Tahoma"/>
          <w:sz w:val="20"/>
          <w:szCs w:val="20"/>
        </w:rPr>
        <w:t xml:space="preserve"> eksik olması durumunda uyarı yapılacak</w:t>
      </w:r>
      <w:r>
        <w:rPr>
          <w:rFonts w:ascii="Tahoma" w:hAnsi="Tahoma" w:cs="Tahoma"/>
          <w:sz w:val="20"/>
          <w:szCs w:val="20"/>
        </w:rPr>
        <w:t>,</w:t>
      </w:r>
      <w:r w:rsidRPr="00C2506B">
        <w:rPr>
          <w:rFonts w:ascii="Tahoma" w:hAnsi="Tahoma" w:cs="Tahoma"/>
          <w:sz w:val="20"/>
          <w:szCs w:val="20"/>
        </w:rPr>
        <w:t xml:space="preserve"> tekrarı halinde cezai işlem uygulanacaktır.</w:t>
      </w:r>
    </w:p>
    <w:p w:rsidR="00617B3F" w:rsidRPr="000904EC" w:rsidRDefault="00617B3F" w:rsidP="00617B3F">
      <w:pPr>
        <w:spacing w:before="240" w:after="240"/>
        <w:ind w:firstLine="566"/>
        <w:jc w:val="both"/>
        <w:rPr>
          <w:rFonts w:ascii="Tahoma" w:hAnsi="Tahoma" w:cs="Tahoma"/>
          <w:sz w:val="20"/>
          <w:szCs w:val="20"/>
        </w:rPr>
      </w:pPr>
      <w:r>
        <w:rPr>
          <w:rFonts w:ascii="Tahoma" w:hAnsi="Tahoma" w:cs="Tahoma"/>
          <w:sz w:val="20"/>
          <w:szCs w:val="20"/>
        </w:rPr>
        <w:t>p) Taşıma yapacak araçların arkasında okunabilir şekilde “</w:t>
      </w:r>
      <w:r>
        <w:rPr>
          <w:rFonts w:ascii="Tahoma" w:hAnsi="Tahoma" w:cs="Tahoma"/>
          <w:b/>
          <w:sz w:val="20"/>
          <w:szCs w:val="20"/>
        </w:rPr>
        <w:t>HATALIYSAM 0 276</w:t>
      </w:r>
      <w:r w:rsidRPr="00260FD6">
        <w:rPr>
          <w:rFonts w:ascii="Tahoma" w:hAnsi="Tahoma" w:cs="Tahoma"/>
          <w:b/>
          <w:sz w:val="20"/>
          <w:szCs w:val="20"/>
        </w:rPr>
        <w:t xml:space="preserve"> 315 6064 NUMARALI TELEFONA BİLDİRİNİZ.</w:t>
      </w:r>
      <w:r>
        <w:rPr>
          <w:rFonts w:ascii="Tahoma" w:hAnsi="Tahoma" w:cs="Tahoma"/>
          <w:sz w:val="20"/>
          <w:szCs w:val="20"/>
        </w:rPr>
        <w:t>” ibaresi yazılacaktır.</w:t>
      </w:r>
    </w:p>
    <w:p w:rsidR="00617B3F" w:rsidRPr="00B21044" w:rsidRDefault="00617B3F" w:rsidP="00617B3F">
      <w:pPr>
        <w:spacing w:before="240" w:after="240"/>
        <w:jc w:val="center"/>
        <w:rPr>
          <w:rFonts w:ascii="Tahoma" w:hAnsi="Tahoma" w:cs="Tahoma"/>
          <w:b/>
          <w:sz w:val="20"/>
          <w:szCs w:val="20"/>
        </w:rPr>
      </w:pPr>
      <w:r w:rsidRPr="00B21044">
        <w:rPr>
          <w:rFonts w:ascii="Tahoma" w:hAnsi="Tahoma" w:cs="Tahoma"/>
          <w:b/>
          <w:sz w:val="20"/>
          <w:szCs w:val="20"/>
        </w:rPr>
        <w:t>B-TAŞIMACININ</w:t>
      </w:r>
      <w:r>
        <w:rPr>
          <w:rFonts w:ascii="Tahoma" w:hAnsi="Tahoma" w:cs="Tahoma"/>
          <w:b/>
          <w:sz w:val="20"/>
          <w:szCs w:val="20"/>
        </w:rPr>
        <w:t xml:space="preserve"> (Yüklenici)</w:t>
      </w:r>
      <w:r w:rsidRPr="00B21044">
        <w:rPr>
          <w:rFonts w:ascii="Tahoma" w:hAnsi="Tahoma" w:cs="Tahoma"/>
          <w:b/>
          <w:sz w:val="20"/>
          <w:szCs w:val="20"/>
        </w:rPr>
        <w:t xml:space="preserve"> YÜKÜMLÜĞÜ </w:t>
      </w:r>
    </w:p>
    <w:p w:rsidR="00617B3F" w:rsidRPr="00B21044" w:rsidRDefault="00617B3F" w:rsidP="00617B3F">
      <w:pPr>
        <w:spacing w:before="240" w:after="240"/>
        <w:jc w:val="center"/>
        <w:rPr>
          <w:rFonts w:ascii="Tahoma" w:hAnsi="Tahoma" w:cs="Tahoma"/>
          <w:b/>
          <w:sz w:val="20"/>
          <w:szCs w:val="20"/>
        </w:rPr>
      </w:pPr>
      <w:r w:rsidRPr="00B21044">
        <w:rPr>
          <w:rFonts w:ascii="Tahoma" w:hAnsi="Tahoma" w:cs="Tahoma"/>
          <w:b/>
          <w:sz w:val="20"/>
          <w:szCs w:val="20"/>
        </w:rPr>
        <w:t>(Ta</w:t>
      </w:r>
      <w:r>
        <w:rPr>
          <w:rFonts w:ascii="Tahoma" w:hAnsi="Tahoma" w:cs="Tahoma"/>
          <w:b/>
          <w:sz w:val="20"/>
          <w:szCs w:val="20"/>
        </w:rPr>
        <w:t>şımacı: Öğrenciler ve kursiyerlerin</w:t>
      </w:r>
      <w:r w:rsidRPr="00B21044">
        <w:rPr>
          <w:rFonts w:ascii="Tahoma" w:hAnsi="Tahoma" w:cs="Tahoma"/>
          <w:b/>
          <w:sz w:val="20"/>
          <w:szCs w:val="20"/>
        </w:rPr>
        <w:t xml:space="preserve"> bir ücret karşılığı taşımasını üstlenen gerçek veya tüzel kişiler)</w:t>
      </w:r>
    </w:p>
    <w:p w:rsidR="00617B3F" w:rsidRDefault="00617B3F" w:rsidP="00617B3F">
      <w:pPr>
        <w:spacing w:before="240" w:after="240"/>
        <w:jc w:val="both"/>
        <w:rPr>
          <w:rFonts w:ascii="Tahoma" w:hAnsi="Tahoma" w:cs="Tahoma"/>
          <w:sz w:val="20"/>
          <w:szCs w:val="20"/>
        </w:rPr>
      </w:pPr>
      <w:r w:rsidRPr="00C2506B">
        <w:rPr>
          <w:rFonts w:ascii="Tahoma" w:hAnsi="Tahoma" w:cs="Tahoma"/>
          <w:sz w:val="20"/>
          <w:szCs w:val="20"/>
        </w:rPr>
        <w:t>Taşımacının şartları ve yükümlülükleri;</w:t>
      </w:r>
    </w:p>
    <w:p w:rsidR="00617B3F" w:rsidRDefault="00617B3F" w:rsidP="00617B3F">
      <w:pPr>
        <w:spacing w:before="240" w:after="240"/>
        <w:jc w:val="both"/>
        <w:rPr>
          <w:rFonts w:ascii="Tahoma" w:hAnsi="Tahoma" w:cs="Tahoma"/>
          <w:b/>
          <w:sz w:val="20"/>
          <w:szCs w:val="20"/>
        </w:rPr>
      </w:pPr>
      <w:r w:rsidRPr="006C7F8F">
        <w:rPr>
          <w:rFonts w:ascii="Tahoma" w:hAnsi="Tahoma" w:cs="Tahoma"/>
          <w:b/>
          <w:sz w:val="20"/>
          <w:szCs w:val="20"/>
        </w:rPr>
        <w:t>(Okul Servis Araçları Yönetmeliği – 25 Ekim 2017 / 30221 – Madde 5)</w:t>
      </w:r>
    </w:p>
    <w:p w:rsidR="00617B3F" w:rsidRPr="002F6EF3" w:rsidRDefault="00617B3F" w:rsidP="00617B3F">
      <w:pPr>
        <w:spacing w:before="240" w:after="240"/>
        <w:ind w:firstLine="708"/>
        <w:jc w:val="both"/>
        <w:rPr>
          <w:rFonts w:ascii="Tahoma" w:hAnsi="Tahoma" w:cs="Tahoma"/>
          <w:sz w:val="20"/>
          <w:szCs w:val="20"/>
        </w:rPr>
      </w:pPr>
      <w:r>
        <w:rPr>
          <w:rFonts w:ascii="Tahoma" w:hAnsi="Tahoma" w:cs="Tahoma"/>
          <w:sz w:val="20"/>
          <w:szCs w:val="20"/>
        </w:rPr>
        <w:t xml:space="preserve">(1) </w:t>
      </w:r>
      <w:r w:rsidRPr="002F6EF3">
        <w:rPr>
          <w:rFonts w:ascii="Tahoma" w:hAnsi="Tahoma" w:cs="Tahoma"/>
          <w:sz w:val="20"/>
          <w:szCs w:val="20"/>
        </w:rPr>
        <w:t xml:space="preserve">Taşımacılar (tüzel kişi olması halinde, anonim şirket ve kooperatiflerde yönetim kurulu üyeleri, diğer tüzel kişilerde ise tüm ortakları ve bu tüzel kişilikleri temsil ve ilzama yetkili kişiler) </w:t>
      </w:r>
      <w:proofErr w:type="gramStart"/>
      <w:r w:rsidRPr="002F6EF3">
        <w:rPr>
          <w:rFonts w:ascii="Tahoma" w:hAnsi="Tahoma" w:cs="Tahoma"/>
          <w:sz w:val="20"/>
          <w:szCs w:val="20"/>
        </w:rPr>
        <w:t>26/09/2004</w:t>
      </w:r>
      <w:proofErr w:type="gramEnd"/>
      <w:r w:rsidRPr="002F6EF3">
        <w:rPr>
          <w:rFonts w:ascii="Tahoma" w:hAnsi="Tahoma" w:cs="Tahoma"/>
          <w:sz w:val="20"/>
          <w:szCs w:val="20"/>
        </w:rPr>
        <w:t xml:space="preserve"> tarihli ve 5237 sayılı Türk Ceza Kanununun 53 üncü maddesinde belirtilen süreler geçmiş ve affa uğramış veya hükmün açıklanmasının geri bırakılmasına karar verilmiş olsa bile;</w:t>
      </w:r>
    </w:p>
    <w:p w:rsidR="00617B3F" w:rsidRPr="00BC1E1D"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t>a</w:t>
      </w:r>
      <w:r w:rsidRPr="00BC1E1D">
        <w:rPr>
          <w:rFonts w:ascii="Tahoma" w:hAnsi="Tahoma" w:cs="Tahoma"/>
          <w:sz w:val="20"/>
          <w:szCs w:val="20"/>
        </w:rPr>
        <w:t xml:space="preserve">) Devletin güvenliğine karşı suçlar, anayasal düzene ve bu düzenin işleyişine karşı suçlar, zimmet, </w:t>
      </w:r>
      <w:proofErr w:type="gramStart"/>
      <w:r w:rsidRPr="00BC1E1D">
        <w:rPr>
          <w:rFonts w:ascii="Tahoma" w:hAnsi="Tahoma" w:cs="Tahoma"/>
          <w:sz w:val="20"/>
          <w:szCs w:val="20"/>
        </w:rPr>
        <w:t>irtikap</w:t>
      </w:r>
      <w:proofErr w:type="gramEnd"/>
      <w:r w:rsidRPr="00BC1E1D">
        <w:rPr>
          <w:rFonts w:ascii="Tahoma" w:hAnsi="Tahoma" w:cs="Tahoma"/>
          <w:sz w:val="20"/>
          <w:szCs w:val="20"/>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617B3F" w:rsidRPr="00993A12" w:rsidRDefault="00617B3F" w:rsidP="00617B3F">
      <w:pPr>
        <w:spacing w:before="240" w:after="240"/>
        <w:jc w:val="both"/>
        <w:rPr>
          <w:rFonts w:ascii="Tahoma" w:hAnsi="Tahoma" w:cs="Tahoma"/>
          <w:b/>
          <w:sz w:val="20"/>
          <w:szCs w:val="20"/>
        </w:rPr>
      </w:pPr>
      <w:r>
        <w:rPr>
          <w:rFonts w:ascii="Tahoma" w:hAnsi="Tahoma" w:cs="Tahoma"/>
          <w:color w:val="FF0000"/>
          <w:sz w:val="20"/>
          <w:szCs w:val="20"/>
        </w:rPr>
        <w:t xml:space="preserve">        </w:t>
      </w:r>
      <w:r>
        <w:rPr>
          <w:rFonts w:ascii="Tahoma" w:hAnsi="Tahoma" w:cs="Tahoma"/>
          <w:color w:val="FF0000"/>
          <w:sz w:val="20"/>
          <w:szCs w:val="20"/>
        </w:rPr>
        <w:tab/>
      </w:r>
      <w:r>
        <w:rPr>
          <w:rFonts w:ascii="Tahoma" w:hAnsi="Tahoma" w:cs="Tahoma"/>
          <w:sz w:val="20"/>
          <w:szCs w:val="20"/>
        </w:rPr>
        <w:t xml:space="preserve">b) </w:t>
      </w:r>
      <w:r w:rsidRPr="002F6EF3">
        <w:rPr>
          <w:rFonts w:ascii="Tahoma" w:hAnsi="Tahoma" w:cs="Tahoma"/>
          <w:sz w:val="20"/>
          <w:szCs w:val="20"/>
        </w:rPr>
        <w:t>Türk Ceza Kanununun 81, 102, 103, 104, 105, 1</w:t>
      </w:r>
      <w:r>
        <w:rPr>
          <w:rFonts w:ascii="Tahoma" w:hAnsi="Tahoma" w:cs="Tahoma"/>
          <w:sz w:val="20"/>
          <w:szCs w:val="20"/>
        </w:rPr>
        <w:t>09, 179/3, 188, 190, 191, 226,</w:t>
      </w:r>
      <w:r w:rsidRPr="002F6EF3">
        <w:rPr>
          <w:rFonts w:ascii="Tahoma" w:hAnsi="Tahoma" w:cs="Tahoma"/>
          <w:sz w:val="20"/>
          <w:szCs w:val="20"/>
        </w:rPr>
        <w:t xml:space="preserve"> 227</w:t>
      </w:r>
      <w:r>
        <w:rPr>
          <w:rFonts w:ascii="Tahoma" w:hAnsi="Tahoma" w:cs="Tahoma"/>
          <w:sz w:val="20"/>
          <w:szCs w:val="20"/>
        </w:rPr>
        <w:t xml:space="preserve"> ve 235</w:t>
      </w:r>
      <w:r w:rsidRPr="002F6EF3">
        <w:rPr>
          <w:rFonts w:ascii="Tahoma" w:hAnsi="Tahoma" w:cs="Tahoma"/>
          <w:sz w:val="20"/>
          <w:szCs w:val="20"/>
        </w:rPr>
        <w:t xml:space="preserve"> </w:t>
      </w:r>
      <w:proofErr w:type="spellStart"/>
      <w:r w:rsidRPr="002F6EF3">
        <w:rPr>
          <w:rFonts w:ascii="Tahoma" w:hAnsi="Tahoma" w:cs="Tahoma"/>
          <w:sz w:val="20"/>
          <w:szCs w:val="20"/>
        </w:rPr>
        <w:t>nci</w:t>
      </w:r>
      <w:proofErr w:type="spellEnd"/>
      <w:r w:rsidRPr="002F6EF3">
        <w:rPr>
          <w:rFonts w:ascii="Tahoma" w:hAnsi="Tahoma" w:cs="Tahoma"/>
          <w:sz w:val="20"/>
          <w:szCs w:val="20"/>
        </w:rPr>
        <w:t xml:space="preserve"> maddelerindeki </w:t>
      </w:r>
      <w:r w:rsidRPr="00993A12">
        <w:rPr>
          <w:rFonts w:ascii="Tahoma" w:hAnsi="Tahoma" w:cs="Tahoma"/>
          <w:b/>
          <w:sz w:val="20"/>
          <w:szCs w:val="20"/>
        </w:rPr>
        <w:t>suçlardan hüküm giymemiş olmak veya devam etmekte ol</w:t>
      </w:r>
      <w:r>
        <w:rPr>
          <w:rFonts w:ascii="Tahoma" w:hAnsi="Tahoma" w:cs="Tahoma"/>
          <w:b/>
          <w:sz w:val="20"/>
          <w:szCs w:val="20"/>
        </w:rPr>
        <w:t xml:space="preserve">an bir kovuşturması bulunmamak </w:t>
      </w:r>
      <w:r w:rsidRPr="00993A12">
        <w:rPr>
          <w:rFonts w:ascii="Tahoma" w:hAnsi="Tahoma" w:cs="Tahoma"/>
          <w:b/>
          <w:sz w:val="20"/>
          <w:szCs w:val="20"/>
        </w:rPr>
        <w:t>ya da kovuşturması uzlaşmayla neticelenmemiş olmak,</w:t>
      </w:r>
    </w:p>
    <w:p w:rsidR="00617B3F" w:rsidRDefault="00617B3F" w:rsidP="00617B3F">
      <w:pPr>
        <w:spacing w:before="240" w:after="240"/>
        <w:ind w:firstLine="708"/>
        <w:jc w:val="both"/>
        <w:rPr>
          <w:rFonts w:ascii="Tahoma" w:hAnsi="Tahoma" w:cs="Tahoma"/>
          <w:sz w:val="20"/>
          <w:szCs w:val="20"/>
        </w:rPr>
      </w:pPr>
      <w:r>
        <w:rPr>
          <w:rFonts w:ascii="Tahoma" w:hAnsi="Tahoma" w:cs="Tahoma"/>
          <w:sz w:val="20"/>
          <w:szCs w:val="20"/>
        </w:rPr>
        <w:t>c)</w:t>
      </w:r>
      <w:r w:rsidRPr="002F6EF3">
        <w:rPr>
          <w:rFonts w:ascii="Tahoma" w:hAnsi="Tahoma" w:cs="Tahoma"/>
          <w:sz w:val="20"/>
          <w:szCs w:val="20"/>
        </w:rPr>
        <w:t xml:space="preserve">Terör örgütlerine veya Milli Güvenlik Kurulunca Devletin milli güvenliğine karşı faaliyette bulunduğuna karar verilen yapı, oluşum veya gruplara üyeliği, mensubiyeti, </w:t>
      </w:r>
      <w:proofErr w:type="spellStart"/>
      <w:r w:rsidRPr="002F6EF3">
        <w:rPr>
          <w:rFonts w:ascii="Tahoma" w:hAnsi="Tahoma" w:cs="Tahoma"/>
          <w:sz w:val="20"/>
          <w:szCs w:val="20"/>
        </w:rPr>
        <w:t>iltisakı</w:t>
      </w:r>
      <w:proofErr w:type="spellEnd"/>
      <w:r w:rsidRPr="002F6EF3">
        <w:rPr>
          <w:rFonts w:ascii="Tahoma" w:hAnsi="Tahoma" w:cs="Tahoma"/>
          <w:sz w:val="20"/>
          <w:szCs w:val="20"/>
        </w:rPr>
        <w:t xml:space="preserve"> veya irtibatı bulunmamak, </w:t>
      </w:r>
    </w:p>
    <w:p w:rsidR="00617B3F" w:rsidRPr="00865575" w:rsidRDefault="00617B3F" w:rsidP="00617B3F">
      <w:pPr>
        <w:spacing w:before="240" w:after="240"/>
        <w:ind w:firstLine="708"/>
        <w:jc w:val="both"/>
        <w:rPr>
          <w:rFonts w:ascii="Tahoma" w:hAnsi="Tahoma" w:cs="Tahoma"/>
          <w:sz w:val="20"/>
          <w:szCs w:val="20"/>
        </w:rPr>
      </w:pPr>
      <w:proofErr w:type="gramStart"/>
      <w:r w:rsidRPr="00865575">
        <w:rPr>
          <w:rFonts w:ascii="Tahoma" w:hAnsi="Tahoma" w:cs="Tahoma"/>
          <w:sz w:val="20"/>
          <w:szCs w:val="20"/>
        </w:rPr>
        <w:t>şartlarını</w:t>
      </w:r>
      <w:proofErr w:type="gramEnd"/>
      <w:r w:rsidRPr="00865575">
        <w:rPr>
          <w:rFonts w:ascii="Tahoma" w:hAnsi="Tahoma" w:cs="Tahoma"/>
          <w:sz w:val="20"/>
          <w:szCs w:val="20"/>
        </w:rPr>
        <w:t xml:space="preserve"> haiz olması zorunludur.</w:t>
      </w:r>
    </w:p>
    <w:p w:rsidR="00617B3F" w:rsidRPr="00865575" w:rsidRDefault="00617B3F" w:rsidP="00617B3F">
      <w:pPr>
        <w:spacing w:before="240" w:after="240"/>
        <w:jc w:val="both"/>
        <w:rPr>
          <w:rFonts w:ascii="Tahoma" w:hAnsi="Tahoma" w:cs="Tahoma"/>
          <w:sz w:val="20"/>
          <w:szCs w:val="20"/>
        </w:rPr>
      </w:pPr>
      <w:r w:rsidRPr="00865575">
        <w:rPr>
          <w:rFonts w:ascii="Tahoma" w:hAnsi="Tahoma" w:cs="Tahoma"/>
          <w:b/>
          <w:sz w:val="20"/>
          <w:szCs w:val="20"/>
        </w:rPr>
        <w:t>1-</w:t>
      </w:r>
      <w:r w:rsidRPr="00865575">
        <w:rPr>
          <w:rFonts w:ascii="Tahoma" w:hAnsi="Tahoma" w:cs="Tahoma"/>
          <w:sz w:val="20"/>
          <w:szCs w:val="20"/>
        </w:rPr>
        <w:t xml:space="preserve"> Taşımacılık yapanlar öğrencilerin</w:t>
      </w:r>
      <w:r>
        <w:rPr>
          <w:rFonts w:ascii="Tahoma" w:hAnsi="Tahoma" w:cs="Tahoma"/>
          <w:sz w:val="20"/>
          <w:szCs w:val="20"/>
        </w:rPr>
        <w:t>/kursiyerlerin</w:t>
      </w:r>
      <w:r w:rsidRPr="00865575">
        <w:rPr>
          <w:rFonts w:ascii="Tahoma" w:hAnsi="Tahoma" w:cs="Tahoma"/>
          <w:sz w:val="20"/>
          <w:szCs w:val="20"/>
        </w:rPr>
        <w:t xml:space="preserve"> oturarak rahat bir yolculuk yapmalarını sağlayacak tedbirleri alarak taahhüt ettiği yere kadar götürüp getirmekle ve servis hizmeti sırasında taşıta başka herhangi bir yolcu almamakla yükümlüdür.</w:t>
      </w:r>
    </w:p>
    <w:p w:rsidR="00617B3F" w:rsidRPr="00865575" w:rsidRDefault="00617B3F" w:rsidP="00617B3F">
      <w:pPr>
        <w:spacing w:before="240" w:after="240"/>
        <w:jc w:val="both"/>
        <w:rPr>
          <w:rFonts w:ascii="Tahoma" w:hAnsi="Tahoma" w:cs="Tahoma"/>
          <w:sz w:val="20"/>
          <w:szCs w:val="20"/>
        </w:rPr>
      </w:pPr>
      <w:r w:rsidRPr="00865575">
        <w:rPr>
          <w:rFonts w:ascii="Tahoma" w:hAnsi="Tahoma" w:cs="Tahoma"/>
          <w:b/>
          <w:sz w:val="20"/>
          <w:szCs w:val="20"/>
        </w:rPr>
        <w:t>2-</w:t>
      </w:r>
      <w:r w:rsidRPr="00865575">
        <w:rPr>
          <w:rFonts w:ascii="Tahoma" w:hAnsi="Tahoma" w:cs="Tahoma"/>
          <w:sz w:val="20"/>
          <w:szCs w:val="20"/>
        </w:rPr>
        <w:t xml:space="preserve"> Taşımacılık yapanlar taşıt içi düzeni sağlamak, öğrencilerin</w:t>
      </w:r>
      <w:r>
        <w:rPr>
          <w:rFonts w:ascii="Tahoma" w:hAnsi="Tahoma" w:cs="Tahoma"/>
          <w:sz w:val="20"/>
          <w:szCs w:val="20"/>
        </w:rPr>
        <w:t>/kursiyerler</w:t>
      </w:r>
      <w:r w:rsidRPr="00865575">
        <w:rPr>
          <w:rFonts w:ascii="Tahoma" w:hAnsi="Tahoma" w:cs="Tahoma"/>
          <w:sz w:val="20"/>
          <w:szCs w:val="20"/>
        </w:rPr>
        <w:t>in inme ve binmeleri sırasında yardımcı olmak zorundadır. Öğrencilerin</w:t>
      </w:r>
      <w:r>
        <w:rPr>
          <w:rFonts w:ascii="Tahoma" w:hAnsi="Tahoma" w:cs="Tahoma"/>
          <w:sz w:val="20"/>
          <w:szCs w:val="20"/>
        </w:rPr>
        <w:t>/kursiyerlerin</w:t>
      </w:r>
      <w:r w:rsidRPr="00865575">
        <w:rPr>
          <w:rFonts w:ascii="Tahoma" w:hAnsi="Tahoma" w:cs="Tahoma"/>
          <w:sz w:val="20"/>
          <w:szCs w:val="20"/>
        </w:rPr>
        <w:t xml:space="preserve"> okula getirilmesi ve alındıkları yere bırakılması sırasında her türlü sorumluluk yükleniciye aittir.</w:t>
      </w:r>
    </w:p>
    <w:p w:rsidR="00617B3F" w:rsidRPr="00865575" w:rsidRDefault="00617B3F" w:rsidP="00617B3F">
      <w:pPr>
        <w:spacing w:before="240" w:after="240"/>
        <w:jc w:val="both"/>
        <w:rPr>
          <w:rFonts w:ascii="Tahoma" w:hAnsi="Tahoma" w:cs="Tahoma"/>
          <w:sz w:val="20"/>
          <w:szCs w:val="20"/>
        </w:rPr>
      </w:pPr>
      <w:r w:rsidRPr="00865575">
        <w:rPr>
          <w:rFonts w:ascii="Tahoma" w:hAnsi="Tahoma" w:cs="Tahoma"/>
          <w:b/>
          <w:sz w:val="20"/>
          <w:szCs w:val="20"/>
        </w:rPr>
        <w:t>3-</w:t>
      </w:r>
      <w:r w:rsidRPr="00865575">
        <w:rPr>
          <w:rFonts w:ascii="Tahoma" w:hAnsi="Tahoma" w:cs="Tahoma"/>
          <w:sz w:val="20"/>
          <w:szCs w:val="20"/>
        </w:rPr>
        <w:t xml:space="preserve"> Taşımacıların yanında çalışanlar, hizmet akdine tabi olup, bunların sosyal güvenlik yönünden sigorta işlemlerinin yüklenici tarafından yaptırılması zorunludur.</w:t>
      </w:r>
    </w:p>
    <w:p w:rsidR="00617B3F" w:rsidRPr="00865575" w:rsidRDefault="00617B3F" w:rsidP="00617B3F">
      <w:pPr>
        <w:spacing w:before="240" w:after="240"/>
        <w:jc w:val="both"/>
        <w:rPr>
          <w:rFonts w:ascii="Tahoma" w:hAnsi="Tahoma" w:cs="Tahoma"/>
          <w:sz w:val="20"/>
          <w:szCs w:val="20"/>
        </w:rPr>
      </w:pPr>
      <w:r w:rsidRPr="00865575">
        <w:rPr>
          <w:rFonts w:ascii="Tahoma" w:hAnsi="Tahoma" w:cs="Tahoma"/>
          <w:b/>
          <w:sz w:val="20"/>
          <w:szCs w:val="20"/>
        </w:rPr>
        <w:t>4-</w:t>
      </w:r>
      <w:r w:rsidRPr="00865575">
        <w:rPr>
          <w:rFonts w:ascii="Tahoma" w:hAnsi="Tahoma" w:cs="Tahoma"/>
          <w:sz w:val="20"/>
          <w:szCs w:val="20"/>
        </w:rPr>
        <w:t xml:space="preserve"> Yüklenici, taşıma yaptığı aracın</w:t>
      </w:r>
      <w:r>
        <w:rPr>
          <w:rFonts w:ascii="Tahoma" w:hAnsi="Tahoma" w:cs="Tahoma"/>
          <w:sz w:val="20"/>
          <w:szCs w:val="20"/>
        </w:rPr>
        <w:t>,</w:t>
      </w:r>
      <w:r w:rsidRPr="00865575">
        <w:rPr>
          <w:rFonts w:ascii="Tahoma" w:hAnsi="Tahoma" w:cs="Tahoma"/>
          <w:sz w:val="20"/>
          <w:szCs w:val="20"/>
        </w:rPr>
        <w:t xml:space="preserve"> şoförün</w:t>
      </w:r>
      <w:r w:rsidRPr="00AB4BAF">
        <w:rPr>
          <w:rFonts w:ascii="Tahoma" w:hAnsi="Tahoma" w:cs="Tahoma"/>
          <w:sz w:val="20"/>
          <w:szCs w:val="20"/>
        </w:rPr>
        <w:t xml:space="preserve"> </w:t>
      </w:r>
      <w:r w:rsidRPr="00865575">
        <w:rPr>
          <w:rFonts w:ascii="Tahoma" w:hAnsi="Tahoma" w:cs="Tahoma"/>
          <w:sz w:val="20"/>
          <w:szCs w:val="20"/>
        </w:rPr>
        <w:t>ve/veya</w:t>
      </w:r>
      <w:r>
        <w:rPr>
          <w:rFonts w:ascii="Tahoma" w:hAnsi="Tahoma" w:cs="Tahoma"/>
          <w:sz w:val="20"/>
          <w:szCs w:val="20"/>
        </w:rPr>
        <w:t xml:space="preserve"> rehber personelin</w:t>
      </w:r>
      <w:r w:rsidRPr="00865575">
        <w:rPr>
          <w:rFonts w:ascii="Tahoma" w:hAnsi="Tahoma" w:cs="Tahoma"/>
          <w:sz w:val="20"/>
          <w:szCs w:val="20"/>
        </w:rPr>
        <w:t xml:space="preserve"> herhangi bir nedenle hizmet dışı kalması durumunda devreye koyacakları ikinci bir aracı</w:t>
      </w:r>
      <w:r>
        <w:rPr>
          <w:rFonts w:ascii="Tahoma" w:hAnsi="Tahoma" w:cs="Tahoma"/>
          <w:sz w:val="20"/>
          <w:szCs w:val="20"/>
        </w:rPr>
        <w:t>,</w:t>
      </w:r>
      <w:r w:rsidRPr="00865575">
        <w:rPr>
          <w:rFonts w:ascii="Tahoma" w:hAnsi="Tahoma" w:cs="Tahoma"/>
          <w:sz w:val="20"/>
          <w:szCs w:val="20"/>
        </w:rPr>
        <w:t xml:space="preserve"> şoförü</w:t>
      </w:r>
      <w:r w:rsidRPr="00AB4BAF">
        <w:rPr>
          <w:rFonts w:ascii="Tahoma" w:hAnsi="Tahoma" w:cs="Tahoma"/>
          <w:sz w:val="20"/>
          <w:szCs w:val="20"/>
        </w:rPr>
        <w:t xml:space="preserve"> </w:t>
      </w:r>
      <w:r w:rsidRPr="00865575">
        <w:rPr>
          <w:rFonts w:ascii="Tahoma" w:hAnsi="Tahoma" w:cs="Tahoma"/>
          <w:sz w:val="20"/>
          <w:szCs w:val="20"/>
        </w:rPr>
        <w:t xml:space="preserve">ve/veya </w:t>
      </w:r>
      <w:r>
        <w:rPr>
          <w:rFonts w:ascii="Tahoma" w:hAnsi="Tahoma" w:cs="Tahoma"/>
          <w:sz w:val="20"/>
          <w:szCs w:val="20"/>
        </w:rPr>
        <w:t>rehber personeli bildirmeleri;</w:t>
      </w:r>
      <w:r w:rsidRPr="00865575">
        <w:rPr>
          <w:rFonts w:ascii="Tahoma" w:hAnsi="Tahoma" w:cs="Tahoma"/>
          <w:sz w:val="20"/>
          <w:szCs w:val="20"/>
        </w:rPr>
        <w:t xml:space="preserve"> İdareden izin almaları ve bu aracın</w:t>
      </w:r>
      <w:r>
        <w:rPr>
          <w:rFonts w:ascii="Tahoma" w:hAnsi="Tahoma" w:cs="Tahoma"/>
          <w:sz w:val="20"/>
          <w:szCs w:val="20"/>
        </w:rPr>
        <w:t>,</w:t>
      </w:r>
      <w:r w:rsidRPr="00865575">
        <w:rPr>
          <w:rFonts w:ascii="Tahoma" w:hAnsi="Tahoma" w:cs="Tahoma"/>
          <w:sz w:val="20"/>
          <w:szCs w:val="20"/>
        </w:rPr>
        <w:t xml:space="preserve"> şoförün</w:t>
      </w:r>
      <w:r w:rsidRPr="00AB4BAF">
        <w:rPr>
          <w:rFonts w:ascii="Tahoma" w:hAnsi="Tahoma" w:cs="Tahoma"/>
          <w:sz w:val="20"/>
          <w:szCs w:val="20"/>
        </w:rPr>
        <w:t xml:space="preserve"> </w:t>
      </w:r>
      <w:r w:rsidRPr="00865575">
        <w:rPr>
          <w:rFonts w:ascii="Tahoma" w:hAnsi="Tahoma" w:cs="Tahoma"/>
          <w:sz w:val="20"/>
          <w:szCs w:val="20"/>
        </w:rPr>
        <w:t>ve/veya</w:t>
      </w:r>
      <w:r>
        <w:rPr>
          <w:rFonts w:ascii="Tahoma" w:hAnsi="Tahoma" w:cs="Tahoma"/>
          <w:sz w:val="20"/>
          <w:szCs w:val="20"/>
        </w:rPr>
        <w:t xml:space="preserve"> rehber personelin</w:t>
      </w:r>
      <w:r w:rsidRPr="00865575">
        <w:rPr>
          <w:rFonts w:ascii="Tahoma" w:hAnsi="Tahoma" w:cs="Tahoma"/>
          <w:sz w:val="20"/>
          <w:szCs w:val="20"/>
        </w:rPr>
        <w:t xml:space="preserve"> sigorta işlemlerini yapmaları zorunludur. </w:t>
      </w:r>
    </w:p>
    <w:p w:rsidR="00617B3F" w:rsidRPr="00865575" w:rsidRDefault="00617B3F" w:rsidP="00617B3F">
      <w:pPr>
        <w:spacing w:before="240" w:after="240"/>
        <w:jc w:val="both"/>
        <w:rPr>
          <w:rFonts w:ascii="Tahoma" w:hAnsi="Tahoma" w:cs="Tahoma"/>
          <w:sz w:val="20"/>
          <w:szCs w:val="20"/>
        </w:rPr>
      </w:pPr>
      <w:r w:rsidRPr="00865575">
        <w:rPr>
          <w:rFonts w:ascii="Tahoma" w:hAnsi="Tahoma" w:cs="Tahoma"/>
          <w:b/>
          <w:sz w:val="20"/>
          <w:szCs w:val="20"/>
        </w:rPr>
        <w:t xml:space="preserve">5- </w:t>
      </w:r>
      <w:r w:rsidRPr="00865575">
        <w:rPr>
          <w:rFonts w:ascii="Tahoma" w:hAnsi="Tahoma" w:cs="Tahoma"/>
          <w:sz w:val="20"/>
          <w:szCs w:val="20"/>
        </w:rPr>
        <w:t>Taşımacılık yapanlar, merkez okul müdürlüğü puantaj cetvellerini düzenli olarak imzalamak mecburiyetindedir. İmzalamamış ise o güne ait taşıma yapılmamış sayılır.</w:t>
      </w:r>
    </w:p>
    <w:p w:rsidR="00617B3F" w:rsidRPr="00865575" w:rsidRDefault="00617B3F" w:rsidP="00617B3F">
      <w:pPr>
        <w:spacing w:before="240" w:after="240"/>
        <w:jc w:val="both"/>
        <w:rPr>
          <w:rFonts w:ascii="Tahoma" w:hAnsi="Tahoma" w:cs="Tahoma"/>
          <w:sz w:val="20"/>
          <w:szCs w:val="20"/>
        </w:rPr>
      </w:pPr>
      <w:r w:rsidRPr="00865575">
        <w:rPr>
          <w:rFonts w:ascii="Tahoma" w:hAnsi="Tahoma" w:cs="Tahoma"/>
          <w:b/>
          <w:sz w:val="20"/>
          <w:szCs w:val="20"/>
        </w:rPr>
        <w:t>6-</w:t>
      </w:r>
      <w:r w:rsidRPr="00865575">
        <w:rPr>
          <w:rFonts w:ascii="Tahoma" w:hAnsi="Tahoma" w:cs="Tahoma"/>
          <w:sz w:val="20"/>
          <w:szCs w:val="20"/>
        </w:rPr>
        <w:t xml:space="preserve"> Herhangi bir nedenle taşınan okul veya okulsuz yerleşim birimindeki öğrenciler</w:t>
      </w:r>
      <w:r>
        <w:rPr>
          <w:rFonts w:ascii="Tahoma" w:hAnsi="Tahoma" w:cs="Tahoma"/>
          <w:sz w:val="20"/>
          <w:szCs w:val="20"/>
        </w:rPr>
        <w:t>/kursiyerler</w:t>
      </w:r>
      <w:r w:rsidRPr="00865575">
        <w:rPr>
          <w:rFonts w:ascii="Tahoma" w:hAnsi="Tahoma" w:cs="Tahoma"/>
          <w:sz w:val="20"/>
          <w:szCs w:val="20"/>
        </w:rPr>
        <w:t>, İdarece taşıma kapsamından çıkarılırsa bu tarih itibariyle sözleşme İdarece tek taraflı olarak iptal edilmiş sayılır; yükleniciler bu durumda İdareden herhangi bir hak talebinde bulunamazlar.</w:t>
      </w:r>
    </w:p>
    <w:p w:rsidR="00617B3F" w:rsidRPr="00865575" w:rsidRDefault="00617B3F" w:rsidP="00617B3F">
      <w:pPr>
        <w:spacing w:before="240" w:after="240"/>
        <w:jc w:val="both"/>
        <w:rPr>
          <w:rFonts w:ascii="Tahoma" w:hAnsi="Tahoma" w:cs="Tahoma"/>
          <w:sz w:val="20"/>
          <w:szCs w:val="20"/>
        </w:rPr>
      </w:pPr>
      <w:r w:rsidRPr="00865575">
        <w:rPr>
          <w:rFonts w:ascii="Tahoma" w:hAnsi="Tahoma" w:cs="Tahoma"/>
          <w:b/>
          <w:sz w:val="20"/>
          <w:szCs w:val="20"/>
        </w:rPr>
        <w:t>7-</w:t>
      </w:r>
      <w:r w:rsidRPr="00865575">
        <w:rPr>
          <w:rFonts w:ascii="Tahoma" w:hAnsi="Tahoma" w:cs="Tahoma"/>
          <w:sz w:val="20"/>
          <w:szCs w:val="20"/>
        </w:rPr>
        <w:t xml:space="preserve"> Hizmetin ifası sırasında ihmal, dikkatsizlik, tedbirsizlik, ehliyetsiz şoför çalıştırmaktan veya bir başka nedenden dolayı meydana gelecek kazalardan yüklenici sorumludur. Ayrıca, kaza dâhil herhangi bir nedenle üçüncü şahıslara karşı doğabilecek maddi veya manevi sorumluluk yükleniciye aittir.</w:t>
      </w:r>
    </w:p>
    <w:p w:rsidR="00617B3F"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sidRPr="00865575">
        <w:rPr>
          <w:rFonts w:ascii="Tahoma" w:hAnsi="Tahoma" w:cs="Tahoma"/>
          <w:b/>
          <w:sz w:val="20"/>
          <w:szCs w:val="20"/>
        </w:rPr>
        <w:lastRenderedPageBreak/>
        <w:t xml:space="preserve">8- </w:t>
      </w:r>
      <w:r w:rsidRPr="00865575">
        <w:rPr>
          <w:rFonts w:ascii="Tahoma" w:hAnsi="Tahoma" w:cs="Tahoma"/>
          <w:sz w:val="20"/>
          <w:szCs w:val="20"/>
        </w:rPr>
        <w:t>Şoförlerin</w:t>
      </w:r>
      <w:r>
        <w:rPr>
          <w:rFonts w:ascii="Tahoma" w:hAnsi="Tahoma" w:cs="Tahoma"/>
          <w:sz w:val="20"/>
          <w:szCs w:val="20"/>
        </w:rPr>
        <w:t xml:space="preserve"> ve/veya rehber personelin</w:t>
      </w:r>
      <w:r w:rsidRPr="00865575">
        <w:rPr>
          <w:rFonts w:ascii="Tahoma" w:hAnsi="Tahoma" w:cs="Tahoma"/>
          <w:sz w:val="20"/>
          <w:szCs w:val="20"/>
        </w:rPr>
        <w:t xml:space="preserve"> kılık kıyafetleri temiz ve düzgün olacak, araçların temiz ve düzenli olması sağlanacaktır. Öğrencileri</w:t>
      </w:r>
      <w:r>
        <w:rPr>
          <w:rFonts w:ascii="Tahoma" w:hAnsi="Tahoma" w:cs="Tahoma"/>
          <w:sz w:val="20"/>
          <w:szCs w:val="20"/>
        </w:rPr>
        <w:t>/kursiyerleri</w:t>
      </w:r>
      <w:r w:rsidRPr="00865575">
        <w:rPr>
          <w:rFonts w:ascii="Tahoma" w:hAnsi="Tahoma" w:cs="Tahoma"/>
          <w:sz w:val="20"/>
          <w:szCs w:val="20"/>
        </w:rPr>
        <w:t xml:space="preserve"> olumsuz yönde etkileyecek söz ve davranışlarda bulunulmayacaktır. Araçlarda sigara ve keyif verici vb. her türlü madde kullanılmayacaktır. Kullandığı tespit edilen şoförün</w:t>
      </w:r>
      <w:r>
        <w:rPr>
          <w:rFonts w:ascii="Tahoma" w:hAnsi="Tahoma" w:cs="Tahoma"/>
          <w:sz w:val="20"/>
          <w:szCs w:val="20"/>
        </w:rPr>
        <w:t xml:space="preserve"> ve/veya rehber personelin</w:t>
      </w:r>
      <w:r w:rsidRPr="00865575">
        <w:rPr>
          <w:rFonts w:ascii="Tahoma" w:hAnsi="Tahoma" w:cs="Tahoma"/>
          <w:sz w:val="20"/>
          <w:szCs w:val="20"/>
        </w:rPr>
        <w:t xml:space="preserve"> </w:t>
      </w:r>
      <w:r>
        <w:rPr>
          <w:rFonts w:ascii="Tahoma" w:hAnsi="Tahoma" w:cs="Tahoma"/>
          <w:sz w:val="20"/>
          <w:szCs w:val="20"/>
        </w:rPr>
        <w:t>görevine Yüklenici tarafından</w:t>
      </w:r>
      <w:r w:rsidRPr="00865575">
        <w:rPr>
          <w:rFonts w:ascii="Tahoma" w:hAnsi="Tahoma" w:cs="Tahoma"/>
          <w:sz w:val="20"/>
          <w:szCs w:val="20"/>
        </w:rPr>
        <w:t xml:space="preserve"> son verilecektir. </w:t>
      </w:r>
      <w:r>
        <w:rPr>
          <w:rFonts w:ascii="Tahoma" w:hAnsi="Tahoma" w:cs="Tahoma"/>
          <w:sz w:val="20"/>
          <w:szCs w:val="20"/>
        </w:rPr>
        <w:t>Yüklenici tarafından yerine başka şoför ve/veya rehber personel temin edilecektir. Şoförün</w:t>
      </w:r>
      <w:r w:rsidRPr="00865575">
        <w:rPr>
          <w:rFonts w:ascii="Tahoma" w:hAnsi="Tahoma" w:cs="Tahoma"/>
          <w:sz w:val="20"/>
          <w:szCs w:val="20"/>
        </w:rPr>
        <w:t xml:space="preserve"> yüklenici olması durumunda cezai işlem uygulanacaktır.</w:t>
      </w:r>
    </w:p>
    <w:p w:rsidR="00617B3F" w:rsidRPr="00865575"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sidRPr="006957AE">
        <w:rPr>
          <w:rFonts w:ascii="Tahoma" w:hAnsi="Tahoma" w:cs="Tahoma"/>
          <w:b/>
          <w:sz w:val="20"/>
          <w:szCs w:val="20"/>
        </w:rPr>
        <w:t>9-</w:t>
      </w:r>
      <w:r>
        <w:rPr>
          <w:rFonts w:ascii="Tahoma" w:hAnsi="Tahoma" w:cs="Tahoma"/>
          <w:sz w:val="20"/>
          <w:szCs w:val="20"/>
        </w:rPr>
        <w:t xml:space="preserve"> Yüklenici, rehber personel olarak çalıştırdığı kişiyi öğrenci ile birlikte taşıma merkezi okula bırakacak, öğrencinin okulda bulunduğu saat kadar taşıma merkezi okulda kalacak ve okul ders saati bitiminde öğrenci ile birlikte araca binecektir. (5 </w:t>
      </w:r>
      <w:proofErr w:type="gramStart"/>
      <w:r>
        <w:rPr>
          <w:rFonts w:ascii="Tahoma" w:hAnsi="Tahoma" w:cs="Tahoma"/>
          <w:sz w:val="20"/>
          <w:szCs w:val="20"/>
        </w:rPr>
        <w:t>güzergah</w:t>
      </w:r>
      <w:proofErr w:type="gramEnd"/>
      <w:r>
        <w:rPr>
          <w:rFonts w:ascii="Tahoma" w:hAnsi="Tahoma" w:cs="Tahoma"/>
          <w:sz w:val="20"/>
          <w:szCs w:val="20"/>
        </w:rPr>
        <w:t xml:space="preserve"> ve 4 taşıma merkezi olduğu için 31 Ağustos Ortaokulu’na 2, diğer taşıma merkezlerine 1’er Rehber Personel olacak şekilde Müdürlüğümüzce planlama yapılacaktır.) </w:t>
      </w:r>
    </w:p>
    <w:p w:rsidR="00617B3F" w:rsidRPr="00865575" w:rsidRDefault="00617B3F" w:rsidP="00617B3F">
      <w:pPr>
        <w:spacing w:before="240" w:after="240"/>
        <w:jc w:val="both"/>
        <w:rPr>
          <w:rFonts w:ascii="Tahoma" w:hAnsi="Tahoma" w:cs="Tahoma"/>
          <w:sz w:val="20"/>
          <w:szCs w:val="20"/>
        </w:rPr>
      </w:pPr>
      <w:r>
        <w:rPr>
          <w:rFonts w:ascii="Tahoma" w:hAnsi="Tahoma" w:cs="Tahoma"/>
          <w:b/>
          <w:sz w:val="20"/>
          <w:szCs w:val="20"/>
        </w:rPr>
        <w:t>10</w:t>
      </w:r>
      <w:r w:rsidRPr="00865575">
        <w:rPr>
          <w:rFonts w:ascii="Tahoma" w:hAnsi="Tahoma" w:cs="Tahoma"/>
          <w:b/>
          <w:sz w:val="20"/>
          <w:szCs w:val="20"/>
        </w:rPr>
        <w:t>-</w:t>
      </w:r>
      <w:r w:rsidRPr="00865575">
        <w:rPr>
          <w:rFonts w:ascii="Tahoma" w:hAnsi="Tahoma" w:cs="Tahoma"/>
          <w:sz w:val="20"/>
          <w:szCs w:val="20"/>
        </w:rPr>
        <w:t xml:space="preserve"> Yüklenici, </w:t>
      </w:r>
      <w:r w:rsidRPr="00865575">
        <w:rPr>
          <w:rFonts w:ascii="Tahoma" w:hAnsi="Tahoma" w:cs="Tahoma"/>
          <w:b/>
          <w:i/>
          <w:sz w:val="20"/>
          <w:szCs w:val="20"/>
        </w:rPr>
        <w:t>“İş Kanunu”</w:t>
      </w:r>
      <w:r w:rsidRPr="00865575">
        <w:rPr>
          <w:rFonts w:ascii="Tahoma" w:hAnsi="Tahoma" w:cs="Tahoma"/>
          <w:sz w:val="20"/>
          <w:szCs w:val="20"/>
        </w:rPr>
        <w:t xml:space="preserve">, </w:t>
      </w:r>
      <w:r w:rsidRPr="00865575">
        <w:rPr>
          <w:rFonts w:ascii="Tahoma" w:hAnsi="Tahoma" w:cs="Tahoma"/>
          <w:b/>
          <w:i/>
          <w:sz w:val="20"/>
          <w:szCs w:val="20"/>
        </w:rPr>
        <w:t>“İşçi Sağlığı ve İş Güvenliği Tüzüğü”</w:t>
      </w:r>
      <w:r w:rsidRPr="00865575">
        <w:rPr>
          <w:rFonts w:ascii="Tahoma" w:hAnsi="Tahoma" w:cs="Tahoma"/>
          <w:sz w:val="20"/>
          <w:szCs w:val="20"/>
        </w:rPr>
        <w:t xml:space="preserve"> hükümlerine göre şoför</w:t>
      </w:r>
      <w:r>
        <w:rPr>
          <w:rFonts w:ascii="Tahoma" w:hAnsi="Tahoma" w:cs="Tahoma"/>
          <w:sz w:val="20"/>
          <w:szCs w:val="20"/>
        </w:rPr>
        <w:t>ün ve/veya rehber personelin</w:t>
      </w:r>
      <w:r w:rsidRPr="00865575">
        <w:rPr>
          <w:rFonts w:ascii="Tahoma" w:hAnsi="Tahoma" w:cs="Tahoma"/>
          <w:sz w:val="20"/>
          <w:szCs w:val="20"/>
        </w:rPr>
        <w:t xml:space="preserve"> sağlığını korumak ve her türlü sağlık tedbirlerini almak zorundadır. SGK mevzuatı her türlü işçi ve işveren hakkındaki yasalardan dolayı, işçi alınması, çıkarılması, kaçak işçi çalıştırılması, bildirimlerin zamanında yapılması, ücretlerin ödenmesi gibi tüm konularda sorumluluk yükleniciye aittir. </w:t>
      </w:r>
    </w:p>
    <w:p w:rsidR="00617B3F" w:rsidRPr="00865575" w:rsidRDefault="00617B3F" w:rsidP="00617B3F">
      <w:pPr>
        <w:spacing w:before="240" w:after="240"/>
        <w:jc w:val="both"/>
        <w:rPr>
          <w:rFonts w:ascii="Tahoma" w:hAnsi="Tahoma" w:cs="Tahoma"/>
          <w:sz w:val="20"/>
          <w:szCs w:val="20"/>
        </w:rPr>
      </w:pPr>
      <w:proofErr w:type="gramStart"/>
      <w:r w:rsidRPr="00865575">
        <w:rPr>
          <w:rFonts w:ascii="Tahoma" w:hAnsi="Tahoma" w:cs="Tahoma"/>
          <w:b/>
          <w:sz w:val="20"/>
          <w:szCs w:val="20"/>
        </w:rPr>
        <w:t>1</w:t>
      </w:r>
      <w:r>
        <w:rPr>
          <w:rFonts w:ascii="Tahoma" w:hAnsi="Tahoma" w:cs="Tahoma"/>
          <w:b/>
          <w:sz w:val="20"/>
          <w:szCs w:val="20"/>
        </w:rPr>
        <w:t>1</w:t>
      </w:r>
      <w:r w:rsidRPr="00865575">
        <w:rPr>
          <w:rFonts w:ascii="Tahoma" w:hAnsi="Tahoma" w:cs="Tahoma"/>
          <w:b/>
          <w:sz w:val="20"/>
          <w:szCs w:val="20"/>
        </w:rPr>
        <w:t>-</w:t>
      </w:r>
      <w:r w:rsidRPr="00865575">
        <w:rPr>
          <w:rFonts w:ascii="Tahoma" w:hAnsi="Tahoma" w:cs="Tahoma"/>
          <w:sz w:val="20"/>
          <w:szCs w:val="20"/>
        </w:rPr>
        <w:t xml:space="preserve"> Yüklenici aracında; araç ile ilgili </w:t>
      </w:r>
      <w:r w:rsidRPr="00865575">
        <w:rPr>
          <w:rFonts w:ascii="Tahoma" w:hAnsi="Tahoma" w:cs="Tahoma"/>
          <w:b/>
          <w:i/>
          <w:sz w:val="20"/>
          <w:szCs w:val="20"/>
        </w:rPr>
        <w:t>“Karayolları Trafik Kanunu”</w:t>
      </w:r>
      <w:r w:rsidRPr="00865575">
        <w:rPr>
          <w:rFonts w:ascii="Tahoma" w:hAnsi="Tahoma" w:cs="Tahoma"/>
          <w:sz w:val="20"/>
          <w:szCs w:val="20"/>
        </w:rPr>
        <w:t xml:space="preserve"> ve </w:t>
      </w:r>
      <w:r w:rsidRPr="00865575">
        <w:rPr>
          <w:rFonts w:ascii="Tahoma" w:hAnsi="Tahoma" w:cs="Tahoma"/>
          <w:b/>
          <w:i/>
          <w:sz w:val="20"/>
          <w:szCs w:val="20"/>
        </w:rPr>
        <w:t>“Karayolları Taşıma Kanunu”</w:t>
      </w:r>
      <w:r w:rsidRPr="00865575">
        <w:rPr>
          <w:rFonts w:ascii="Tahoma" w:hAnsi="Tahoma" w:cs="Tahoma"/>
          <w:sz w:val="20"/>
          <w:szCs w:val="20"/>
        </w:rPr>
        <w:t xml:space="preserve"> gereğince bulundurması gereken her türlü belge (sözleşme süresince geçerli ruhsat, muayene belgesi, trafik sigortası, ticari araçla ilgili mevzuat gereği istenecek diğer belgeler ) ve teçhizatın ( mevzuata göre istenen adet ve ölçülerde yangın tüpü, reflektör, ilkyardım seti, takoz, çekme halatı, yedek lastik vb.) bulunmasından sorumlu olup, bunların yokluğundan kaynaklanacak her türlü maddi ve manevi hasar, ziyan, ceza vb. hukuki yaptırımlardan sorumludur. </w:t>
      </w:r>
      <w:proofErr w:type="gramEnd"/>
      <w:r w:rsidRPr="00865575">
        <w:rPr>
          <w:rFonts w:ascii="Tahoma" w:hAnsi="Tahoma" w:cs="Tahoma"/>
          <w:sz w:val="20"/>
          <w:szCs w:val="20"/>
        </w:rPr>
        <w:t xml:space="preserve">Bu konularda İdaremize gelecek her türlü ceza ve gider yükleniciye </w:t>
      </w:r>
      <w:proofErr w:type="spellStart"/>
      <w:r w:rsidRPr="00865575">
        <w:rPr>
          <w:rFonts w:ascii="Tahoma" w:hAnsi="Tahoma" w:cs="Tahoma"/>
          <w:sz w:val="20"/>
          <w:szCs w:val="20"/>
        </w:rPr>
        <w:t>rücu</w:t>
      </w:r>
      <w:proofErr w:type="spellEnd"/>
      <w:r w:rsidRPr="00865575">
        <w:rPr>
          <w:rFonts w:ascii="Tahoma" w:hAnsi="Tahoma" w:cs="Tahoma"/>
          <w:sz w:val="20"/>
          <w:szCs w:val="20"/>
        </w:rPr>
        <w:t xml:space="preserve"> ettirilir.</w:t>
      </w:r>
    </w:p>
    <w:p w:rsidR="00617B3F" w:rsidRPr="00865575" w:rsidRDefault="00617B3F" w:rsidP="00617B3F">
      <w:pPr>
        <w:spacing w:before="240" w:after="240"/>
        <w:jc w:val="both"/>
        <w:rPr>
          <w:rFonts w:ascii="Tahoma" w:hAnsi="Tahoma" w:cs="Tahoma"/>
          <w:sz w:val="20"/>
          <w:szCs w:val="20"/>
        </w:rPr>
      </w:pPr>
      <w:r>
        <w:rPr>
          <w:rFonts w:ascii="Tahoma" w:hAnsi="Tahoma" w:cs="Tahoma"/>
          <w:b/>
          <w:sz w:val="20"/>
          <w:szCs w:val="20"/>
        </w:rPr>
        <w:t>12</w:t>
      </w:r>
      <w:r w:rsidRPr="00865575">
        <w:rPr>
          <w:rFonts w:ascii="Tahoma" w:hAnsi="Tahoma" w:cs="Tahoma"/>
          <w:b/>
          <w:sz w:val="20"/>
          <w:szCs w:val="20"/>
        </w:rPr>
        <w:t>-</w:t>
      </w:r>
      <w:r w:rsidRPr="00865575">
        <w:rPr>
          <w:rFonts w:ascii="Tahoma" w:hAnsi="Tahoma" w:cs="Tahoma"/>
          <w:sz w:val="20"/>
          <w:szCs w:val="20"/>
        </w:rPr>
        <w:t xml:space="preserve"> Öğrenci</w:t>
      </w:r>
      <w:r>
        <w:rPr>
          <w:rFonts w:ascii="Tahoma" w:hAnsi="Tahoma" w:cs="Tahoma"/>
          <w:sz w:val="20"/>
          <w:szCs w:val="20"/>
        </w:rPr>
        <w:t>/kursiyer</w:t>
      </w:r>
      <w:r w:rsidRPr="00865575">
        <w:rPr>
          <w:rFonts w:ascii="Tahoma" w:hAnsi="Tahoma" w:cs="Tahoma"/>
          <w:sz w:val="20"/>
          <w:szCs w:val="20"/>
        </w:rPr>
        <w:t xml:space="preserve"> taşıma uygulaması kapsamında hizmet veren araç sürücüleri</w:t>
      </w:r>
      <w:r>
        <w:rPr>
          <w:rFonts w:ascii="Tahoma" w:hAnsi="Tahoma" w:cs="Tahoma"/>
          <w:sz w:val="20"/>
          <w:szCs w:val="20"/>
        </w:rPr>
        <w:t xml:space="preserve"> ve/veya rehber personelleri</w:t>
      </w:r>
      <w:r w:rsidRPr="00865575">
        <w:rPr>
          <w:rFonts w:ascii="Tahoma" w:hAnsi="Tahoma" w:cs="Tahoma"/>
          <w:sz w:val="20"/>
          <w:szCs w:val="20"/>
        </w:rPr>
        <w:t xml:space="preserve"> Okul Servis Araçları Yönetmeliği’nin 6 </w:t>
      </w:r>
      <w:proofErr w:type="spellStart"/>
      <w:r w:rsidRPr="00865575">
        <w:rPr>
          <w:rFonts w:ascii="Tahoma" w:hAnsi="Tahoma" w:cs="Tahoma"/>
          <w:sz w:val="20"/>
          <w:szCs w:val="20"/>
        </w:rPr>
        <w:t>ncı</w:t>
      </w:r>
      <w:proofErr w:type="spellEnd"/>
      <w:r w:rsidRPr="00865575">
        <w:rPr>
          <w:rFonts w:ascii="Tahoma" w:hAnsi="Tahoma" w:cs="Tahoma"/>
          <w:sz w:val="20"/>
          <w:szCs w:val="20"/>
        </w:rPr>
        <w:t xml:space="preserve"> maddesinin ikinci fıkrasının (a) ve (b) bentleri hükümleri gereği İlçemiz Halk Eğitimi Merkezi’nce “Okul Servis Araçları Sürücüleri Eğitimi Kursu”na katılarak eğitim verilir ve sertifika almaları sağlanır.</w:t>
      </w:r>
    </w:p>
    <w:p w:rsidR="00617B3F" w:rsidRPr="00865575" w:rsidRDefault="00617B3F" w:rsidP="00617B3F">
      <w:pPr>
        <w:spacing w:before="240" w:after="240"/>
        <w:jc w:val="both"/>
        <w:rPr>
          <w:rFonts w:ascii="Tahoma" w:hAnsi="Tahoma" w:cs="Tahoma"/>
          <w:sz w:val="20"/>
          <w:szCs w:val="20"/>
        </w:rPr>
      </w:pPr>
      <w:r>
        <w:rPr>
          <w:rFonts w:ascii="Tahoma" w:hAnsi="Tahoma" w:cs="Tahoma"/>
          <w:b/>
          <w:sz w:val="20"/>
          <w:szCs w:val="20"/>
        </w:rPr>
        <w:t>13</w:t>
      </w:r>
      <w:r w:rsidRPr="00865575">
        <w:rPr>
          <w:rFonts w:ascii="Tahoma" w:hAnsi="Tahoma" w:cs="Tahoma"/>
          <w:b/>
          <w:sz w:val="20"/>
          <w:szCs w:val="20"/>
        </w:rPr>
        <w:t xml:space="preserve">- </w:t>
      </w:r>
      <w:r w:rsidRPr="00865575">
        <w:rPr>
          <w:rFonts w:ascii="Tahoma" w:hAnsi="Tahoma" w:cs="Tahoma"/>
          <w:sz w:val="20"/>
          <w:szCs w:val="20"/>
        </w:rPr>
        <w:t>Yüklenici araç kiralama ve şoför</w:t>
      </w:r>
      <w:r>
        <w:rPr>
          <w:rFonts w:ascii="Tahoma" w:hAnsi="Tahoma" w:cs="Tahoma"/>
          <w:sz w:val="20"/>
          <w:szCs w:val="20"/>
        </w:rPr>
        <w:t xml:space="preserve"> ve/veya rehber personel</w:t>
      </w:r>
      <w:r w:rsidRPr="00865575">
        <w:rPr>
          <w:rFonts w:ascii="Tahoma" w:hAnsi="Tahoma" w:cs="Tahoma"/>
          <w:sz w:val="20"/>
          <w:szCs w:val="20"/>
        </w:rPr>
        <w:t xml:space="preserve"> iş sözleşmelerini Muhasebeci veya noter onaylı olarak İdareye teslim edecektir.</w:t>
      </w:r>
    </w:p>
    <w:p w:rsidR="00617B3F" w:rsidRPr="007D5D63"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sidRPr="00865575">
        <w:rPr>
          <w:rFonts w:ascii="Tahoma" w:hAnsi="Tahoma" w:cs="Tahoma"/>
          <w:b/>
          <w:sz w:val="20"/>
          <w:szCs w:val="20"/>
        </w:rPr>
        <w:t>1</w:t>
      </w:r>
      <w:r>
        <w:rPr>
          <w:rFonts w:ascii="Tahoma" w:hAnsi="Tahoma" w:cs="Tahoma"/>
          <w:b/>
          <w:sz w:val="20"/>
          <w:szCs w:val="20"/>
        </w:rPr>
        <w:t>4</w:t>
      </w:r>
      <w:r w:rsidRPr="00865575">
        <w:rPr>
          <w:rFonts w:ascii="Tahoma" w:hAnsi="Tahoma" w:cs="Tahoma"/>
          <w:sz w:val="20"/>
          <w:szCs w:val="20"/>
        </w:rPr>
        <w:t xml:space="preserve">- İhale aşamasında bir araç </w:t>
      </w:r>
      <w:r>
        <w:rPr>
          <w:rFonts w:ascii="Tahoma" w:hAnsi="Tahoma" w:cs="Tahoma"/>
          <w:sz w:val="20"/>
          <w:szCs w:val="20"/>
        </w:rPr>
        <w:t xml:space="preserve">ruhsatıyla </w:t>
      </w:r>
      <w:r w:rsidRPr="00865575">
        <w:rPr>
          <w:rFonts w:ascii="Tahoma" w:hAnsi="Tahoma" w:cs="Tahoma"/>
          <w:sz w:val="20"/>
          <w:szCs w:val="20"/>
        </w:rPr>
        <w:t>birden fazla hatta</w:t>
      </w:r>
      <w:r>
        <w:rPr>
          <w:rFonts w:ascii="Tahoma" w:hAnsi="Tahoma" w:cs="Tahoma"/>
          <w:sz w:val="20"/>
          <w:szCs w:val="20"/>
        </w:rPr>
        <w:t xml:space="preserve"> </w:t>
      </w:r>
      <w:r w:rsidRPr="00865575">
        <w:rPr>
          <w:rFonts w:ascii="Tahoma" w:hAnsi="Tahoma" w:cs="Tahoma"/>
          <w:sz w:val="20"/>
          <w:szCs w:val="20"/>
        </w:rPr>
        <w:t xml:space="preserve">teklif verebilir. </w:t>
      </w:r>
      <w:r>
        <w:rPr>
          <w:rFonts w:ascii="Tahoma" w:hAnsi="Tahoma" w:cs="Tahoma"/>
          <w:sz w:val="20"/>
          <w:szCs w:val="20"/>
        </w:rPr>
        <w:t>Uygun araç ruhsatıyla alınan ihale dışındaki aynı ruhsatla başvurulan diğer teklifleri değerlendirme dışı bırakılacaktır</w:t>
      </w:r>
      <w:r w:rsidRPr="00865575">
        <w:rPr>
          <w:rFonts w:ascii="Tahoma" w:hAnsi="Tahoma" w:cs="Tahoma"/>
          <w:sz w:val="20"/>
          <w:szCs w:val="20"/>
        </w:rPr>
        <w:t>.</w:t>
      </w:r>
    </w:p>
    <w:p w:rsidR="00617B3F" w:rsidRPr="007D5D63" w:rsidRDefault="00617B3F" w:rsidP="00617B3F">
      <w:pPr>
        <w:tabs>
          <w:tab w:val="left" w:pos="567"/>
        </w:tabs>
        <w:spacing w:before="240" w:after="240" w:line="276" w:lineRule="auto"/>
        <w:jc w:val="center"/>
        <w:rPr>
          <w:rFonts w:ascii="Tahoma" w:hAnsi="Tahoma" w:cs="Tahoma"/>
          <w:b/>
          <w:sz w:val="20"/>
          <w:szCs w:val="20"/>
        </w:rPr>
      </w:pPr>
      <w:r>
        <w:rPr>
          <w:rFonts w:ascii="Tahoma" w:hAnsi="Tahoma" w:cs="Tahoma"/>
          <w:b/>
          <w:sz w:val="20"/>
          <w:szCs w:val="20"/>
        </w:rPr>
        <w:t>C-  TAŞIMA İŞLERİNDE ÇALIŞANLARIN ŞARTLARI, GÖREV VE SORUMLULUKLARI</w:t>
      </w:r>
    </w:p>
    <w:p w:rsidR="00617B3F" w:rsidRDefault="00617B3F" w:rsidP="00617B3F">
      <w:pPr>
        <w:spacing w:before="240" w:after="240"/>
        <w:jc w:val="both"/>
        <w:rPr>
          <w:rFonts w:ascii="Tahoma" w:hAnsi="Tahoma" w:cs="Tahoma"/>
          <w:b/>
          <w:sz w:val="20"/>
          <w:szCs w:val="20"/>
        </w:rPr>
      </w:pPr>
      <w:r>
        <w:rPr>
          <w:rFonts w:ascii="Tahoma" w:hAnsi="Tahoma" w:cs="Tahoma"/>
          <w:b/>
          <w:sz w:val="20"/>
          <w:szCs w:val="20"/>
        </w:rPr>
        <w:t xml:space="preserve">                     </w:t>
      </w:r>
      <w:r w:rsidRPr="006C7F8F">
        <w:rPr>
          <w:rFonts w:ascii="Tahoma" w:hAnsi="Tahoma" w:cs="Tahoma"/>
          <w:b/>
          <w:sz w:val="20"/>
          <w:szCs w:val="20"/>
        </w:rPr>
        <w:t xml:space="preserve">(Okul Servis Araçları Yönetmeliği – 25 Ekim 2017 / 30221 – Madde </w:t>
      </w:r>
      <w:r>
        <w:rPr>
          <w:rFonts w:ascii="Tahoma" w:hAnsi="Tahoma" w:cs="Tahoma"/>
          <w:b/>
          <w:sz w:val="20"/>
          <w:szCs w:val="20"/>
        </w:rPr>
        <w:t>9</w:t>
      </w:r>
      <w:r w:rsidRPr="006C7F8F">
        <w:rPr>
          <w:rFonts w:ascii="Tahoma" w:hAnsi="Tahoma" w:cs="Tahoma"/>
          <w:b/>
          <w:sz w:val="20"/>
          <w:szCs w:val="20"/>
        </w:rPr>
        <w:t>)</w:t>
      </w:r>
    </w:p>
    <w:p w:rsidR="00617B3F" w:rsidRDefault="00617B3F" w:rsidP="00617B3F">
      <w:pPr>
        <w:spacing w:before="240" w:after="240"/>
        <w:ind w:firstLine="708"/>
        <w:jc w:val="both"/>
        <w:rPr>
          <w:rFonts w:ascii="Tahoma" w:hAnsi="Tahoma" w:cs="Tahoma"/>
          <w:sz w:val="20"/>
          <w:szCs w:val="20"/>
        </w:rPr>
      </w:pPr>
      <w:r>
        <w:rPr>
          <w:rFonts w:ascii="Tahoma" w:hAnsi="Tahoma" w:cs="Tahoma"/>
          <w:sz w:val="20"/>
          <w:szCs w:val="20"/>
        </w:rPr>
        <w:t xml:space="preserve">(1) Okul servis araçlarını kullanan </w:t>
      </w:r>
      <w:r w:rsidRPr="00D61F0B">
        <w:rPr>
          <w:rFonts w:ascii="Tahoma" w:hAnsi="Tahoma" w:cs="Tahoma"/>
          <w:b/>
          <w:sz w:val="20"/>
          <w:szCs w:val="20"/>
        </w:rPr>
        <w:t>şoförler</w:t>
      </w:r>
      <w:r>
        <w:rPr>
          <w:rFonts w:ascii="Tahoma" w:hAnsi="Tahoma" w:cs="Tahoma"/>
          <w:sz w:val="20"/>
          <w:szCs w:val="20"/>
        </w:rPr>
        <w:t>;</w:t>
      </w:r>
    </w:p>
    <w:p w:rsidR="00617B3F" w:rsidRDefault="00617B3F" w:rsidP="00617B3F">
      <w:pPr>
        <w:spacing w:before="240" w:after="240"/>
        <w:ind w:firstLine="708"/>
        <w:jc w:val="both"/>
        <w:rPr>
          <w:rFonts w:ascii="Tahoma" w:hAnsi="Tahoma" w:cs="Tahoma"/>
          <w:sz w:val="20"/>
          <w:szCs w:val="20"/>
        </w:rPr>
      </w:pPr>
      <w:r>
        <w:rPr>
          <w:rFonts w:ascii="Tahoma" w:hAnsi="Tahoma" w:cs="Tahoma"/>
          <w:sz w:val="20"/>
          <w:szCs w:val="20"/>
        </w:rPr>
        <w:t xml:space="preserve"> a) 26 yaşından gün almış ve 66 yaşından gün almamış olmak,</w:t>
      </w:r>
    </w:p>
    <w:p w:rsidR="00617B3F" w:rsidRDefault="00617B3F" w:rsidP="00617B3F">
      <w:pPr>
        <w:spacing w:before="240" w:after="240"/>
        <w:ind w:firstLine="708"/>
        <w:jc w:val="both"/>
        <w:rPr>
          <w:rFonts w:ascii="Tahoma" w:hAnsi="Tahoma" w:cs="Tahoma"/>
          <w:sz w:val="20"/>
          <w:szCs w:val="20"/>
        </w:rPr>
      </w:pPr>
      <w:r>
        <w:rPr>
          <w:rFonts w:ascii="Tahoma" w:hAnsi="Tahoma" w:cs="Tahoma"/>
          <w:sz w:val="20"/>
          <w:szCs w:val="20"/>
        </w:rPr>
        <w:t xml:space="preserve"> b) Türk Ceza Kanununun 53 üncü maddesinde belirtilen süreler geçmiş ve affa uğramış veya hükmün açıklanmasının geri bırakılmasına karar verilmiş olsa bile;</w:t>
      </w:r>
    </w:p>
    <w:p w:rsidR="00617B3F" w:rsidRPr="00BC1E1D"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w:t>
      </w:r>
      <w:r w:rsidRPr="00BC1E1D">
        <w:rPr>
          <w:rFonts w:ascii="Tahoma" w:hAnsi="Tahoma" w:cs="Tahoma"/>
          <w:sz w:val="20"/>
          <w:szCs w:val="20"/>
        </w:rPr>
        <w:t xml:space="preserve">) Devletin güvenliğine karşı suçlar, anayasal düzene ve bu düzenin işleyişine karşı suçlar, zimmet, </w:t>
      </w:r>
      <w:proofErr w:type="gramStart"/>
      <w:r w:rsidRPr="00BC1E1D">
        <w:rPr>
          <w:rFonts w:ascii="Tahoma" w:hAnsi="Tahoma" w:cs="Tahoma"/>
          <w:sz w:val="20"/>
          <w:szCs w:val="20"/>
        </w:rPr>
        <w:t>irtikap</w:t>
      </w:r>
      <w:proofErr w:type="gramEnd"/>
      <w:r w:rsidRPr="00BC1E1D">
        <w:rPr>
          <w:rFonts w:ascii="Tahoma" w:hAnsi="Tahoma" w:cs="Tahoma"/>
          <w:sz w:val="20"/>
          <w:szCs w:val="20"/>
        </w:rPr>
        <w:t>, rüşvet, hırsızlık, dolandırıcılık, sahtecilik, güveni kötüye kullanma, hileli iflas, ihaleye fesat karıştırma, edimin ifasına fesat karıştırma, suçtan kaynaklanan mal varlığı değerlerini aklama veya kaçakç</w:t>
      </w:r>
      <w:r>
        <w:rPr>
          <w:rFonts w:ascii="Tahoma" w:hAnsi="Tahoma" w:cs="Tahoma"/>
          <w:sz w:val="20"/>
          <w:szCs w:val="20"/>
        </w:rPr>
        <w:t>ılık suçlarından mahkum olmamış olmak veya bu suçlardan hakkında devam eden ya da uzlaşmayla neticelenmiş bir kovuşturma bulunmamak,</w:t>
      </w:r>
    </w:p>
    <w:p w:rsidR="00617B3F" w:rsidRDefault="00617B3F" w:rsidP="00617B3F">
      <w:pPr>
        <w:spacing w:before="240" w:after="240"/>
        <w:jc w:val="both"/>
        <w:rPr>
          <w:rFonts w:ascii="Tahoma" w:hAnsi="Tahoma" w:cs="Tahoma"/>
          <w:b/>
          <w:sz w:val="20"/>
          <w:szCs w:val="20"/>
        </w:rPr>
      </w:pPr>
      <w:r>
        <w:rPr>
          <w:rFonts w:ascii="Tahoma" w:hAnsi="Tahoma" w:cs="Tahoma"/>
          <w:color w:val="FF0000"/>
          <w:sz w:val="20"/>
          <w:szCs w:val="20"/>
        </w:rPr>
        <w:t xml:space="preserve">        </w:t>
      </w:r>
      <w:r>
        <w:rPr>
          <w:rFonts w:ascii="Tahoma" w:hAnsi="Tahoma" w:cs="Tahoma"/>
          <w:color w:val="FF0000"/>
          <w:sz w:val="20"/>
          <w:szCs w:val="20"/>
        </w:rPr>
        <w:tab/>
      </w:r>
      <w:r>
        <w:rPr>
          <w:rFonts w:ascii="Tahoma" w:hAnsi="Tahoma" w:cs="Tahoma"/>
          <w:color w:val="FF0000"/>
          <w:sz w:val="20"/>
          <w:szCs w:val="20"/>
        </w:rPr>
        <w:tab/>
      </w:r>
      <w:r>
        <w:rPr>
          <w:rFonts w:ascii="Tahoma" w:hAnsi="Tahoma" w:cs="Tahoma"/>
          <w:sz w:val="20"/>
          <w:szCs w:val="20"/>
        </w:rPr>
        <w:t xml:space="preserve">2) </w:t>
      </w:r>
      <w:r w:rsidRPr="002F6EF3">
        <w:rPr>
          <w:rFonts w:ascii="Tahoma" w:hAnsi="Tahoma" w:cs="Tahoma"/>
          <w:sz w:val="20"/>
          <w:szCs w:val="20"/>
        </w:rPr>
        <w:t>Türk Ceza Kanununun 81, 102, 103, 104, 105, 1</w:t>
      </w:r>
      <w:r>
        <w:rPr>
          <w:rFonts w:ascii="Tahoma" w:hAnsi="Tahoma" w:cs="Tahoma"/>
          <w:sz w:val="20"/>
          <w:szCs w:val="20"/>
        </w:rPr>
        <w:t xml:space="preserve">09, 179/3, 188, 190, 191, 226 ve 227 </w:t>
      </w:r>
      <w:proofErr w:type="spellStart"/>
      <w:r>
        <w:rPr>
          <w:rFonts w:ascii="Tahoma" w:hAnsi="Tahoma" w:cs="Tahoma"/>
          <w:sz w:val="20"/>
          <w:szCs w:val="20"/>
        </w:rPr>
        <w:t>nci</w:t>
      </w:r>
      <w:proofErr w:type="spellEnd"/>
      <w:r>
        <w:rPr>
          <w:rFonts w:ascii="Tahoma" w:hAnsi="Tahoma" w:cs="Tahoma"/>
          <w:sz w:val="20"/>
          <w:szCs w:val="20"/>
        </w:rPr>
        <w:t xml:space="preserve"> </w:t>
      </w:r>
      <w:r w:rsidRPr="002F6EF3">
        <w:rPr>
          <w:rFonts w:ascii="Tahoma" w:hAnsi="Tahoma" w:cs="Tahoma"/>
          <w:sz w:val="20"/>
          <w:szCs w:val="20"/>
        </w:rPr>
        <w:t xml:space="preserve">maddelerindeki </w:t>
      </w:r>
      <w:r w:rsidRPr="00993A12">
        <w:rPr>
          <w:rFonts w:ascii="Tahoma" w:hAnsi="Tahoma" w:cs="Tahoma"/>
          <w:b/>
          <w:sz w:val="20"/>
          <w:szCs w:val="20"/>
        </w:rPr>
        <w:t xml:space="preserve">suçlardan </w:t>
      </w:r>
      <w:proofErr w:type="gramStart"/>
      <w:r w:rsidRPr="00993A12">
        <w:rPr>
          <w:rFonts w:ascii="Tahoma" w:hAnsi="Tahoma" w:cs="Tahoma"/>
          <w:b/>
          <w:sz w:val="20"/>
          <w:szCs w:val="20"/>
        </w:rPr>
        <w:t>mahkum</w:t>
      </w:r>
      <w:proofErr w:type="gramEnd"/>
      <w:r w:rsidRPr="00993A12">
        <w:rPr>
          <w:rFonts w:ascii="Tahoma" w:hAnsi="Tahoma" w:cs="Tahoma"/>
          <w:b/>
          <w:sz w:val="20"/>
          <w:szCs w:val="20"/>
        </w:rPr>
        <w:t xml:space="preserve"> olmamış olmak veya bu suçlardan hakkında devam eden ya da uzlaşmayla neticelenmiş bir kovuşturma bulunmamak,</w:t>
      </w:r>
    </w:p>
    <w:p w:rsidR="00617B3F" w:rsidRDefault="00617B3F" w:rsidP="00617B3F">
      <w:pPr>
        <w:spacing w:before="240" w:after="240"/>
        <w:ind w:firstLine="708"/>
        <w:jc w:val="both"/>
        <w:rPr>
          <w:rFonts w:ascii="Tahoma" w:hAnsi="Tahoma" w:cs="Tahoma"/>
          <w:sz w:val="20"/>
          <w:szCs w:val="20"/>
        </w:rPr>
      </w:pPr>
      <w:r>
        <w:rPr>
          <w:rFonts w:ascii="Tahoma" w:hAnsi="Tahoma" w:cs="Tahoma"/>
          <w:sz w:val="20"/>
          <w:szCs w:val="20"/>
        </w:rPr>
        <w:t xml:space="preserve">          3)Terör örgütlerine veya Milli Güvenlik Kurulunca Devletin milli güvenliğine karşı faaliyette bulunduğuna karar verilen yapı, oluşum veya gruplara üyeliği, mensubiyeti, </w:t>
      </w:r>
      <w:proofErr w:type="spellStart"/>
      <w:r>
        <w:rPr>
          <w:rFonts w:ascii="Tahoma" w:hAnsi="Tahoma" w:cs="Tahoma"/>
          <w:sz w:val="20"/>
          <w:szCs w:val="20"/>
        </w:rPr>
        <w:t>iltisakı</w:t>
      </w:r>
      <w:proofErr w:type="spellEnd"/>
      <w:r>
        <w:rPr>
          <w:rFonts w:ascii="Tahoma" w:hAnsi="Tahoma" w:cs="Tahoma"/>
          <w:sz w:val="20"/>
          <w:szCs w:val="20"/>
        </w:rPr>
        <w:t xml:space="preserve"> veya irtibatı bulunmamak, </w:t>
      </w:r>
    </w:p>
    <w:p w:rsidR="00617B3F" w:rsidRPr="00FD579A" w:rsidRDefault="00617B3F" w:rsidP="00617B3F">
      <w:pPr>
        <w:spacing w:before="240" w:after="240"/>
        <w:ind w:firstLine="708"/>
        <w:jc w:val="both"/>
        <w:rPr>
          <w:rFonts w:ascii="Tahoma" w:hAnsi="Tahoma" w:cs="Tahoma"/>
          <w:sz w:val="20"/>
          <w:szCs w:val="20"/>
        </w:rPr>
      </w:pPr>
      <w:proofErr w:type="gramStart"/>
      <w:r>
        <w:rPr>
          <w:rFonts w:ascii="Tahoma" w:hAnsi="Tahoma" w:cs="Tahoma"/>
          <w:sz w:val="20"/>
          <w:szCs w:val="20"/>
        </w:rPr>
        <w:t>şartlarına</w:t>
      </w:r>
      <w:proofErr w:type="gramEnd"/>
      <w:r>
        <w:rPr>
          <w:rFonts w:ascii="Tahoma" w:hAnsi="Tahoma" w:cs="Tahoma"/>
          <w:sz w:val="20"/>
          <w:szCs w:val="20"/>
        </w:rPr>
        <w:t xml:space="preserve"> haiz olması zorunludur.</w:t>
      </w:r>
    </w:p>
    <w:p w:rsidR="00617B3F"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proofErr w:type="gramStart"/>
      <w:r>
        <w:rPr>
          <w:rFonts w:ascii="Tahoma" w:hAnsi="Tahoma" w:cs="Tahoma"/>
          <w:sz w:val="20"/>
          <w:szCs w:val="20"/>
        </w:rPr>
        <w:t xml:space="preserve">c) D (E) sınıfı sürücü belgesi için en az 5 (beş) yıllık, D1 (B) sınıfı sürücü belgesi için en az 7 (yedi) yıllık sürücü belgesine sahip olmak ve her yıl şoförlük mesleği bakımından bedeni ve </w:t>
      </w:r>
      <w:proofErr w:type="spellStart"/>
      <w:r>
        <w:rPr>
          <w:rFonts w:ascii="Tahoma" w:hAnsi="Tahoma" w:cs="Tahoma"/>
          <w:sz w:val="20"/>
          <w:szCs w:val="20"/>
        </w:rPr>
        <w:t>psikoteknik</w:t>
      </w:r>
      <w:proofErr w:type="spellEnd"/>
      <w:r>
        <w:rPr>
          <w:rFonts w:ascii="Tahoma" w:hAnsi="Tahoma" w:cs="Tahoma"/>
          <w:sz w:val="20"/>
          <w:szCs w:val="20"/>
        </w:rPr>
        <w:t xml:space="preserve"> açıdan okul servis şoförlüğüne uygun ve sağlıklı olduklarını gösteren sağlık raporunu yetkili kuruluşlardan almış olmak,</w:t>
      </w:r>
      <w:proofErr w:type="gramEnd"/>
    </w:p>
    <w:p w:rsidR="00617B3F"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lastRenderedPageBreak/>
        <w:t xml:space="preserve">         d) Son 5 (beş) yıl içerisinde; bilinçli taksirli olarak ölümlü trafik kazalarına karışmamış olmak, alkollü olarak araç kullanma ve hız kurallarını ihlal nedeniyle, sürücü belgeleri birden fazla geri alınmamış olmak ve </w:t>
      </w:r>
      <w:proofErr w:type="gramStart"/>
      <w:r>
        <w:rPr>
          <w:rFonts w:ascii="Tahoma" w:hAnsi="Tahoma" w:cs="Tahoma"/>
          <w:sz w:val="20"/>
          <w:szCs w:val="20"/>
        </w:rPr>
        <w:t>30/03/2005</w:t>
      </w:r>
      <w:proofErr w:type="gramEnd"/>
      <w:r>
        <w:rPr>
          <w:rFonts w:ascii="Tahoma" w:hAnsi="Tahoma" w:cs="Tahoma"/>
          <w:sz w:val="20"/>
          <w:szCs w:val="20"/>
        </w:rPr>
        <w:t xml:space="preserve"> tarihli ve 5326 sayılı Kabahatler Kanununun 35 inci maddesinde düzenlenen kabahati işlemeyi alışkanlık haline getirmemiş olmak,</w:t>
      </w:r>
    </w:p>
    <w:p w:rsidR="00617B3F" w:rsidRPr="00BC1E1D"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t>e) Yurtiçi Yolcu Taşımacılığı Sürücü Mesleki Yeterlilik Belgesine sahip olmak,</w:t>
      </w:r>
    </w:p>
    <w:p w:rsidR="00617B3F"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t>f)</w:t>
      </w:r>
      <w:r w:rsidRPr="00BC1E1D">
        <w:rPr>
          <w:rFonts w:ascii="Tahoma" w:hAnsi="Tahoma" w:cs="Tahoma"/>
          <w:sz w:val="20"/>
          <w:szCs w:val="20"/>
        </w:rPr>
        <w:t xml:space="preserve"> </w:t>
      </w:r>
      <w:proofErr w:type="gramStart"/>
      <w:r w:rsidRPr="00BC1E1D">
        <w:rPr>
          <w:rFonts w:ascii="Tahoma" w:hAnsi="Tahoma" w:cs="Tahoma"/>
          <w:sz w:val="20"/>
          <w:szCs w:val="20"/>
        </w:rPr>
        <w:t>21/09/2006</w:t>
      </w:r>
      <w:proofErr w:type="gramEnd"/>
      <w:r w:rsidRPr="00BC1E1D">
        <w:rPr>
          <w:rFonts w:ascii="Tahoma" w:hAnsi="Tahoma" w:cs="Tahoma"/>
          <w:sz w:val="20"/>
          <w:szCs w:val="20"/>
        </w:rPr>
        <w:t xml:space="preserve"> tarihli ve 5544 sayılı Meslekî Yeterlilik Kurumu Kanunu çerçevesinde alınan Mesleki Yeterlilik Belges</w:t>
      </w:r>
      <w:r>
        <w:rPr>
          <w:rFonts w:ascii="Tahoma" w:hAnsi="Tahoma" w:cs="Tahoma"/>
          <w:sz w:val="20"/>
          <w:szCs w:val="20"/>
        </w:rPr>
        <w:t>ine sahip olmak,</w:t>
      </w:r>
    </w:p>
    <w:p w:rsidR="00617B3F"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t xml:space="preserve">(2) </w:t>
      </w:r>
      <w:r w:rsidRPr="00F62258">
        <w:rPr>
          <w:rFonts w:ascii="Tahoma" w:hAnsi="Tahoma" w:cs="Tahoma"/>
          <w:b/>
          <w:sz w:val="20"/>
          <w:szCs w:val="20"/>
        </w:rPr>
        <w:t>Özel Eğitim Taşıma</w:t>
      </w:r>
      <w:r>
        <w:rPr>
          <w:rFonts w:ascii="Tahoma" w:hAnsi="Tahoma" w:cs="Tahoma"/>
          <w:sz w:val="20"/>
          <w:szCs w:val="20"/>
        </w:rPr>
        <w:t xml:space="preserve"> </w:t>
      </w:r>
      <w:r w:rsidRPr="00F62258">
        <w:rPr>
          <w:rFonts w:ascii="Tahoma" w:hAnsi="Tahoma" w:cs="Tahoma"/>
          <w:b/>
          <w:sz w:val="20"/>
          <w:szCs w:val="20"/>
        </w:rPr>
        <w:t>kapsamındaki okul servis araçlarındaki</w:t>
      </w:r>
      <w:r>
        <w:rPr>
          <w:rFonts w:ascii="Tahoma" w:hAnsi="Tahoma" w:cs="Tahoma"/>
          <w:sz w:val="20"/>
          <w:szCs w:val="20"/>
        </w:rPr>
        <w:t xml:space="preserve"> </w:t>
      </w:r>
      <w:r w:rsidRPr="00F62258">
        <w:rPr>
          <w:rFonts w:ascii="Tahoma" w:hAnsi="Tahoma" w:cs="Tahoma"/>
          <w:b/>
          <w:sz w:val="20"/>
          <w:szCs w:val="20"/>
        </w:rPr>
        <w:t>rehber personel</w:t>
      </w:r>
      <w:r>
        <w:rPr>
          <w:rFonts w:ascii="Tahoma" w:hAnsi="Tahoma" w:cs="Tahoma"/>
          <w:sz w:val="20"/>
          <w:szCs w:val="20"/>
        </w:rPr>
        <w:t>;</w:t>
      </w:r>
    </w:p>
    <w:p w:rsidR="00617B3F"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t>a) 22 yaşını doldurmuş ve en az lise mezunu olmak,</w:t>
      </w:r>
    </w:p>
    <w:p w:rsidR="00617B3F" w:rsidRDefault="00617B3F" w:rsidP="00617B3F">
      <w:pPr>
        <w:spacing w:before="240" w:after="240"/>
        <w:ind w:firstLine="708"/>
        <w:jc w:val="both"/>
        <w:rPr>
          <w:rFonts w:ascii="Tahoma" w:hAnsi="Tahoma" w:cs="Tahoma"/>
          <w:sz w:val="20"/>
          <w:szCs w:val="20"/>
        </w:rPr>
      </w:pPr>
      <w:r>
        <w:rPr>
          <w:rFonts w:ascii="Tahoma" w:hAnsi="Tahoma" w:cs="Tahoma"/>
          <w:sz w:val="20"/>
          <w:szCs w:val="20"/>
        </w:rPr>
        <w:t>b) Türk Ceza Kanununun 53 üncü maddesinde belirtilen süreler geçmiş ve affa uğramış veya hükmün açıklanmasının geri bırakılmasına karar verilmiş olsa bile;</w:t>
      </w:r>
    </w:p>
    <w:p w:rsidR="00617B3F" w:rsidRPr="00BC1E1D"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1</w:t>
      </w:r>
      <w:r w:rsidRPr="00BC1E1D">
        <w:rPr>
          <w:rFonts w:ascii="Tahoma" w:hAnsi="Tahoma" w:cs="Tahoma"/>
          <w:sz w:val="20"/>
          <w:szCs w:val="20"/>
        </w:rPr>
        <w:t xml:space="preserve">) Devletin güvenliğine karşı suçlar, anayasal düzene ve bu düzenin işleyişine karşı suçlar, zimmet, </w:t>
      </w:r>
      <w:proofErr w:type="gramStart"/>
      <w:r w:rsidRPr="00BC1E1D">
        <w:rPr>
          <w:rFonts w:ascii="Tahoma" w:hAnsi="Tahoma" w:cs="Tahoma"/>
          <w:sz w:val="20"/>
          <w:szCs w:val="20"/>
        </w:rPr>
        <w:t>irtikap</w:t>
      </w:r>
      <w:proofErr w:type="gramEnd"/>
      <w:r w:rsidRPr="00BC1E1D">
        <w:rPr>
          <w:rFonts w:ascii="Tahoma" w:hAnsi="Tahoma" w:cs="Tahoma"/>
          <w:sz w:val="20"/>
          <w:szCs w:val="20"/>
        </w:rPr>
        <w:t>, rüşvet, hırsızlık, dolandırıcılık, sahtecilik, güveni kötüye kullanma, hileli iflas, ihaleye fesat karıştırma, edimin ifasına fesat karıştırma, suçtan kaynaklanan mal varlığı değerlerini aklama veya kaçakç</w:t>
      </w:r>
      <w:r>
        <w:rPr>
          <w:rFonts w:ascii="Tahoma" w:hAnsi="Tahoma" w:cs="Tahoma"/>
          <w:sz w:val="20"/>
          <w:szCs w:val="20"/>
        </w:rPr>
        <w:t>ılık suçlarından mahkum olmamış olmak veya bu suçlardan hakkında devam eden ya da uzlaşmayla neticelenmiş bir kovuşturma bulunmamak,</w:t>
      </w:r>
    </w:p>
    <w:p w:rsidR="00617B3F" w:rsidRPr="00FA789A" w:rsidRDefault="00617B3F" w:rsidP="00617B3F">
      <w:pPr>
        <w:spacing w:before="240" w:after="240"/>
        <w:jc w:val="both"/>
        <w:rPr>
          <w:rFonts w:ascii="Tahoma" w:hAnsi="Tahoma" w:cs="Tahoma"/>
          <w:b/>
          <w:sz w:val="20"/>
          <w:szCs w:val="20"/>
        </w:rPr>
      </w:pPr>
      <w:r>
        <w:rPr>
          <w:rFonts w:ascii="Tahoma" w:hAnsi="Tahoma" w:cs="Tahoma"/>
          <w:color w:val="FF0000"/>
          <w:sz w:val="20"/>
          <w:szCs w:val="20"/>
        </w:rPr>
        <w:t xml:space="preserve">        </w:t>
      </w:r>
      <w:r>
        <w:rPr>
          <w:rFonts w:ascii="Tahoma" w:hAnsi="Tahoma" w:cs="Tahoma"/>
          <w:color w:val="FF0000"/>
          <w:sz w:val="20"/>
          <w:szCs w:val="20"/>
        </w:rPr>
        <w:tab/>
      </w:r>
      <w:r>
        <w:rPr>
          <w:rFonts w:ascii="Tahoma" w:hAnsi="Tahoma" w:cs="Tahoma"/>
          <w:color w:val="FF0000"/>
          <w:sz w:val="20"/>
          <w:szCs w:val="20"/>
        </w:rPr>
        <w:tab/>
      </w:r>
      <w:r>
        <w:rPr>
          <w:rFonts w:ascii="Tahoma" w:hAnsi="Tahoma" w:cs="Tahoma"/>
          <w:sz w:val="20"/>
          <w:szCs w:val="20"/>
        </w:rPr>
        <w:t xml:space="preserve">2) </w:t>
      </w:r>
      <w:r w:rsidRPr="002F6EF3">
        <w:rPr>
          <w:rFonts w:ascii="Tahoma" w:hAnsi="Tahoma" w:cs="Tahoma"/>
          <w:sz w:val="20"/>
          <w:szCs w:val="20"/>
        </w:rPr>
        <w:t xml:space="preserve">Türk Ceza Kanununun 81, 102, 103, 104, 105, 109, 179/3, 188, </w:t>
      </w:r>
      <w:r>
        <w:rPr>
          <w:rFonts w:ascii="Tahoma" w:hAnsi="Tahoma" w:cs="Tahoma"/>
          <w:sz w:val="20"/>
          <w:szCs w:val="20"/>
        </w:rPr>
        <w:t xml:space="preserve">190, 191, 226 ve 227 </w:t>
      </w:r>
      <w:proofErr w:type="spellStart"/>
      <w:r>
        <w:rPr>
          <w:rFonts w:ascii="Tahoma" w:hAnsi="Tahoma" w:cs="Tahoma"/>
          <w:sz w:val="20"/>
          <w:szCs w:val="20"/>
        </w:rPr>
        <w:t>nci</w:t>
      </w:r>
      <w:proofErr w:type="spellEnd"/>
      <w:r>
        <w:rPr>
          <w:rFonts w:ascii="Tahoma" w:hAnsi="Tahoma" w:cs="Tahoma"/>
          <w:sz w:val="20"/>
          <w:szCs w:val="20"/>
        </w:rPr>
        <w:t xml:space="preserve"> </w:t>
      </w:r>
      <w:r w:rsidRPr="002F6EF3">
        <w:rPr>
          <w:rFonts w:ascii="Tahoma" w:hAnsi="Tahoma" w:cs="Tahoma"/>
          <w:sz w:val="20"/>
          <w:szCs w:val="20"/>
        </w:rPr>
        <w:t xml:space="preserve">maddelerindeki </w:t>
      </w:r>
      <w:r w:rsidRPr="00FA789A">
        <w:rPr>
          <w:rFonts w:ascii="Tahoma" w:hAnsi="Tahoma" w:cs="Tahoma"/>
          <w:b/>
          <w:sz w:val="20"/>
          <w:szCs w:val="20"/>
        </w:rPr>
        <w:t xml:space="preserve">suçlardan </w:t>
      </w:r>
      <w:proofErr w:type="gramStart"/>
      <w:r w:rsidRPr="00FA789A">
        <w:rPr>
          <w:rFonts w:ascii="Tahoma" w:hAnsi="Tahoma" w:cs="Tahoma"/>
          <w:b/>
          <w:sz w:val="20"/>
          <w:szCs w:val="20"/>
        </w:rPr>
        <w:t>mahkum</w:t>
      </w:r>
      <w:proofErr w:type="gramEnd"/>
      <w:r w:rsidRPr="00FA789A">
        <w:rPr>
          <w:rFonts w:ascii="Tahoma" w:hAnsi="Tahoma" w:cs="Tahoma"/>
          <w:b/>
          <w:sz w:val="20"/>
          <w:szCs w:val="20"/>
        </w:rPr>
        <w:t xml:space="preserve"> olmamış olmak veya bu suçlardan hakkında devam eden ya da uzlaşmayla neticelenmiş bir kovuşturma bulunmamak,</w:t>
      </w:r>
    </w:p>
    <w:p w:rsidR="00617B3F"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t xml:space="preserve">c) Öğrenciler ile çocukların güvenli şekilde servis aracına binip inmelerini ve gerektiğinde karşıdan karşıya geçişlerini sağlamak ve öğrenci ve kursiyerler ile iletişim becerilerini geliştirmek amacıyla eğitime katılarak bu Yönetmeliğin 6 </w:t>
      </w:r>
      <w:proofErr w:type="spellStart"/>
      <w:r>
        <w:rPr>
          <w:rFonts w:ascii="Tahoma" w:hAnsi="Tahoma" w:cs="Tahoma"/>
          <w:sz w:val="20"/>
          <w:szCs w:val="20"/>
        </w:rPr>
        <w:t>ncı</w:t>
      </w:r>
      <w:proofErr w:type="spellEnd"/>
      <w:r>
        <w:rPr>
          <w:rFonts w:ascii="Tahoma" w:hAnsi="Tahoma" w:cs="Tahoma"/>
          <w:sz w:val="20"/>
          <w:szCs w:val="20"/>
        </w:rPr>
        <w:t xml:space="preserve"> maddesinin ikinci fıkrasının (b) bendinde belirtilen sertifikaya sahip olmak,</w:t>
      </w:r>
    </w:p>
    <w:p w:rsidR="00617B3F"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b/>
      </w:r>
      <w:r>
        <w:rPr>
          <w:rFonts w:ascii="Tahoma" w:hAnsi="Tahoma" w:cs="Tahoma"/>
          <w:sz w:val="20"/>
          <w:szCs w:val="20"/>
        </w:rPr>
        <w:tab/>
        <w:t>ç) Her yıl, okul servis rehber personeli olmaya uygun olduğuna dair aile hekimliğinden rapor almış olmak.</w:t>
      </w:r>
    </w:p>
    <w:p w:rsidR="00617B3F" w:rsidRPr="000D476B" w:rsidRDefault="00617B3F" w:rsidP="00617B3F">
      <w:pPr>
        <w:tabs>
          <w:tab w:val="left" w:pos="567"/>
        </w:tabs>
        <w:overflowPunct w:val="0"/>
        <w:autoSpaceDE w:val="0"/>
        <w:autoSpaceDN w:val="0"/>
        <w:adjustRightInd w:val="0"/>
        <w:spacing w:before="240" w:after="240" w:line="276" w:lineRule="auto"/>
        <w:jc w:val="both"/>
        <w:textAlignment w:val="baseline"/>
        <w:rPr>
          <w:rFonts w:ascii="Tahoma" w:hAnsi="Tahoma" w:cs="Tahoma"/>
          <w:b/>
          <w:sz w:val="20"/>
          <w:szCs w:val="20"/>
          <w:u w:val="single"/>
        </w:rPr>
      </w:pPr>
      <w:r>
        <w:rPr>
          <w:rFonts w:ascii="Tahoma" w:hAnsi="Tahoma" w:cs="Tahoma"/>
          <w:sz w:val="20"/>
          <w:szCs w:val="20"/>
        </w:rPr>
        <w:tab/>
      </w:r>
      <w:r w:rsidRPr="000D476B">
        <w:rPr>
          <w:rFonts w:ascii="Tahoma" w:hAnsi="Tahoma" w:cs="Tahoma"/>
          <w:b/>
          <w:sz w:val="20"/>
          <w:szCs w:val="20"/>
          <w:u w:val="single"/>
        </w:rPr>
        <w:t>Ayrıca;</w:t>
      </w:r>
    </w:p>
    <w:p w:rsidR="00617B3F" w:rsidRDefault="00617B3F" w:rsidP="00617B3F">
      <w:pPr>
        <w:numPr>
          <w:ilvl w:val="0"/>
          <w:numId w:val="2"/>
        </w:num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Rehber personellerin okul içinde iş önlüğü ve yaka kartı takması; taşıma esnasında reflektörlü yelek giymesi,</w:t>
      </w:r>
    </w:p>
    <w:p w:rsidR="00617B3F" w:rsidRDefault="00617B3F" w:rsidP="00617B3F">
      <w:pPr>
        <w:numPr>
          <w:ilvl w:val="0"/>
          <w:numId w:val="2"/>
        </w:num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Öğrencinin velisine teslim edilememesi durumunda ikinci bir kişinin belirlenerek yüklenicilere bildirilmesi, belirlenen ikinci kişiye de teslim edilememesi durumunda okul müdürlüğüne bildirilerek en yakın kolluk kuvvetlerine teslim edilmesi,</w:t>
      </w:r>
    </w:p>
    <w:p w:rsidR="00617B3F" w:rsidRDefault="00617B3F" w:rsidP="00617B3F">
      <w:pPr>
        <w:numPr>
          <w:ilvl w:val="0"/>
          <w:numId w:val="2"/>
        </w:num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Rehber personelin devam takip formlarının düzenli olarak aylık tutularak İlçe Milli Eğitim Müdürlüğüne bildirilmesi,</w:t>
      </w:r>
    </w:p>
    <w:p w:rsidR="00617B3F" w:rsidRDefault="00617B3F" w:rsidP="00617B3F">
      <w:pPr>
        <w:numPr>
          <w:ilvl w:val="0"/>
          <w:numId w:val="2"/>
        </w:num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Rehber personelin işe alımlarında ve iş akdinin sonlandırılmasında İlçe Milli Eğitim Müdürlüğü veya Okul Müdürlüğünün görüşünün alınması,</w:t>
      </w:r>
    </w:p>
    <w:p w:rsidR="00617B3F" w:rsidRDefault="00617B3F" w:rsidP="00617B3F">
      <w:pPr>
        <w:numPr>
          <w:ilvl w:val="0"/>
          <w:numId w:val="2"/>
        </w:num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Araç içi kamera görüntülerinin aylık olarak yüklenici tarafından tutanakla okul idaresine teslim edilmesi ve okul müdürlüğü tarafından 1 ay boyunca saklanması,</w:t>
      </w:r>
    </w:p>
    <w:p w:rsidR="00617B3F" w:rsidRDefault="00617B3F" w:rsidP="00617B3F">
      <w:pPr>
        <w:numPr>
          <w:ilvl w:val="0"/>
          <w:numId w:val="2"/>
        </w:num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Rehber personelin maaş ödemelerinin banka aracılığıyla yapılması,</w:t>
      </w:r>
    </w:p>
    <w:p w:rsidR="00617B3F" w:rsidRDefault="00617B3F" w:rsidP="00617B3F">
      <w:pPr>
        <w:numPr>
          <w:ilvl w:val="0"/>
          <w:numId w:val="2"/>
        </w:num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 xml:space="preserve">Şoför (resimli) ve </w:t>
      </w:r>
      <w:proofErr w:type="gramStart"/>
      <w:r>
        <w:rPr>
          <w:rFonts w:ascii="Tahoma" w:hAnsi="Tahoma" w:cs="Tahoma"/>
          <w:sz w:val="20"/>
          <w:szCs w:val="20"/>
        </w:rPr>
        <w:t>güzergah</w:t>
      </w:r>
      <w:proofErr w:type="gramEnd"/>
      <w:r>
        <w:rPr>
          <w:rFonts w:ascii="Tahoma" w:hAnsi="Tahoma" w:cs="Tahoma"/>
          <w:sz w:val="20"/>
          <w:szCs w:val="20"/>
        </w:rPr>
        <w:t xml:space="preserve"> bilgilerinin aracın görünecek bir yerine asılması,</w:t>
      </w:r>
    </w:p>
    <w:p w:rsidR="00617B3F" w:rsidRDefault="00617B3F" w:rsidP="00617B3F">
      <w:pPr>
        <w:numPr>
          <w:ilvl w:val="0"/>
          <w:numId w:val="2"/>
        </w:num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Taşınan öğrencilerin ikamet adreslerinden alınıp ders bitiminde ikamet adreslerine bırakılması,</w:t>
      </w:r>
    </w:p>
    <w:p w:rsidR="00617B3F" w:rsidRDefault="00617B3F" w:rsidP="00617B3F">
      <w:pPr>
        <w:numPr>
          <w:ilvl w:val="0"/>
          <w:numId w:val="2"/>
        </w:numPr>
        <w:tabs>
          <w:tab w:val="left" w:pos="567"/>
        </w:tabs>
        <w:overflowPunct w:val="0"/>
        <w:autoSpaceDE w:val="0"/>
        <w:autoSpaceDN w:val="0"/>
        <w:adjustRightInd w:val="0"/>
        <w:spacing w:before="240" w:after="240" w:line="276" w:lineRule="auto"/>
        <w:jc w:val="both"/>
        <w:textAlignment w:val="baseline"/>
        <w:rPr>
          <w:rFonts w:ascii="Tahoma" w:hAnsi="Tahoma" w:cs="Tahoma"/>
          <w:sz w:val="20"/>
          <w:szCs w:val="20"/>
        </w:rPr>
      </w:pPr>
      <w:r>
        <w:rPr>
          <w:rFonts w:ascii="Tahoma" w:hAnsi="Tahoma" w:cs="Tahoma"/>
          <w:sz w:val="20"/>
          <w:szCs w:val="20"/>
        </w:rPr>
        <w:t>Şoför ve rehber personele İdare tarafından bilgilendirme toplantısı düzenlenmesi,</w:t>
      </w:r>
    </w:p>
    <w:p w:rsidR="00617B3F" w:rsidRDefault="00617B3F" w:rsidP="00617B3F">
      <w:pPr>
        <w:tabs>
          <w:tab w:val="left" w:pos="567"/>
        </w:tabs>
        <w:overflowPunct w:val="0"/>
        <w:autoSpaceDE w:val="0"/>
        <w:autoSpaceDN w:val="0"/>
        <w:adjustRightInd w:val="0"/>
        <w:spacing w:before="240" w:after="240" w:line="276" w:lineRule="auto"/>
        <w:ind w:left="570"/>
        <w:jc w:val="both"/>
        <w:textAlignment w:val="baseline"/>
        <w:rPr>
          <w:rFonts w:ascii="Tahoma" w:hAnsi="Tahoma" w:cs="Tahoma"/>
          <w:sz w:val="20"/>
          <w:szCs w:val="20"/>
        </w:rPr>
      </w:pPr>
      <w:proofErr w:type="gramStart"/>
      <w:r>
        <w:rPr>
          <w:rFonts w:ascii="Tahoma" w:hAnsi="Tahoma" w:cs="Tahoma"/>
          <w:sz w:val="20"/>
          <w:szCs w:val="20"/>
        </w:rPr>
        <w:t>gerekmektedir</w:t>
      </w:r>
      <w:proofErr w:type="gramEnd"/>
      <w:r>
        <w:rPr>
          <w:rFonts w:ascii="Tahoma" w:hAnsi="Tahoma" w:cs="Tahoma"/>
          <w:sz w:val="20"/>
          <w:szCs w:val="20"/>
        </w:rPr>
        <w:t>.</w:t>
      </w:r>
    </w:p>
    <w:p w:rsidR="00617B3F" w:rsidRDefault="00617B3F" w:rsidP="00617B3F">
      <w:pPr>
        <w:ind w:right="12"/>
        <w:jc w:val="center"/>
        <w:rPr>
          <w:rFonts w:ascii="Tahoma" w:hAnsi="Tahoma" w:cs="Tahoma"/>
          <w:b/>
          <w:sz w:val="22"/>
          <w:szCs w:val="20"/>
        </w:rPr>
      </w:pPr>
      <w:r>
        <w:rPr>
          <w:rFonts w:ascii="Tahoma" w:hAnsi="Tahoma" w:cs="Tahoma"/>
          <w:b/>
          <w:sz w:val="22"/>
          <w:szCs w:val="20"/>
        </w:rPr>
        <w:lastRenderedPageBreak/>
        <w:t>ÜÇÜNCÜ BÖLÜM</w:t>
      </w:r>
    </w:p>
    <w:p w:rsidR="00617B3F" w:rsidRPr="00CE76F6" w:rsidRDefault="00617B3F" w:rsidP="00617B3F">
      <w:pPr>
        <w:ind w:right="12"/>
        <w:jc w:val="center"/>
        <w:rPr>
          <w:rFonts w:ascii="Tahoma" w:hAnsi="Tahoma" w:cs="Tahoma"/>
          <w:b/>
          <w:sz w:val="22"/>
          <w:szCs w:val="20"/>
        </w:rPr>
      </w:pPr>
    </w:p>
    <w:p w:rsidR="00617B3F" w:rsidRPr="00C2506B" w:rsidRDefault="00617B3F" w:rsidP="00617B3F">
      <w:pPr>
        <w:spacing w:after="160" w:line="259" w:lineRule="auto"/>
        <w:jc w:val="center"/>
        <w:rPr>
          <w:rFonts w:ascii="Tahoma" w:hAnsi="Tahoma" w:cs="Tahoma"/>
          <w:b/>
          <w:i/>
          <w:sz w:val="20"/>
          <w:szCs w:val="20"/>
        </w:rPr>
      </w:pPr>
      <w:r w:rsidRPr="00C2506B">
        <w:rPr>
          <w:rFonts w:ascii="Tahoma" w:hAnsi="Tahoma" w:cs="Tahoma"/>
          <w:b/>
          <w:i/>
          <w:sz w:val="20"/>
          <w:szCs w:val="20"/>
        </w:rPr>
        <w:t>AYLIK ÜCRET HESAPLANMASI</w:t>
      </w:r>
    </w:p>
    <w:p w:rsidR="00617B3F" w:rsidRPr="00C2506B" w:rsidRDefault="00617B3F" w:rsidP="00617B3F">
      <w:pPr>
        <w:spacing w:after="160" w:line="259" w:lineRule="auto"/>
        <w:jc w:val="both"/>
        <w:rPr>
          <w:rFonts w:ascii="Tahoma" w:hAnsi="Tahoma" w:cs="Tahoma"/>
          <w:sz w:val="20"/>
          <w:szCs w:val="20"/>
        </w:rPr>
      </w:pPr>
      <w:r>
        <w:rPr>
          <w:rFonts w:ascii="Tahoma" w:hAnsi="Tahoma" w:cs="Tahoma"/>
          <w:b/>
          <w:sz w:val="20"/>
          <w:szCs w:val="20"/>
        </w:rPr>
        <w:t>1</w:t>
      </w:r>
      <w:r w:rsidRPr="00C2506B">
        <w:rPr>
          <w:rFonts w:ascii="Tahoma" w:hAnsi="Tahoma" w:cs="Tahoma"/>
          <w:b/>
          <w:sz w:val="20"/>
          <w:szCs w:val="20"/>
        </w:rPr>
        <w:t xml:space="preserve">- </w:t>
      </w:r>
      <w:r w:rsidRPr="00C2506B">
        <w:rPr>
          <w:rFonts w:ascii="Tahoma" w:hAnsi="Tahoma" w:cs="Tahoma"/>
          <w:sz w:val="20"/>
          <w:szCs w:val="20"/>
        </w:rPr>
        <w:t>Hak</w:t>
      </w:r>
      <w:r>
        <w:rPr>
          <w:rFonts w:ascii="Tahoma" w:hAnsi="Tahoma" w:cs="Tahoma"/>
          <w:sz w:val="20"/>
          <w:szCs w:val="20"/>
        </w:rPr>
        <w:t xml:space="preserve"> </w:t>
      </w:r>
      <w:r w:rsidRPr="00C2506B">
        <w:rPr>
          <w:rFonts w:ascii="Tahoma" w:hAnsi="Tahoma" w:cs="Tahoma"/>
          <w:sz w:val="20"/>
          <w:szCs w:val="20"/>
        </w:rPr>
        <w:t>ediş hesaplamaları okul idaresinin puantaj kayıtlarına göre yapılır.</w:t>
      </w:r>
    </w:p>
    <w:p w:rsidR="00617B3F" w:rsidRDefault="00617B3F" w:rsidP="00617B3F">
      <w:pPr>
        <w:spacing w:after="160" w:line="259" w:lineRule="auto"/>
        <w:jc w:val="both"/>
        <w:rPr>
          <w:rFonts w:ascii="Tahoma" w:hAnsi="Tahoma" w:cs="Tahoma"/>
          <w:sz w:val="20"/>
          <w:szCs w:val="20"/>
        </w:rPr>
      </w:pPr>
      <w:r>
        <w:rPr>
          <w:rFonts w:ascii="Tahoma" w:hAnsi="Tahoma" w:cs="Tahoma"/>
          <w:b/>
          <w:sz w:val="20"/>
          <w:szCs w:val="20"/>
        </w:rPr>
        <w:t>2</w:t>
      </w:r>
      <w:r w:rsidRPr="00C2506B">
        <w:rPr>
          <w:rFonts w:ascii="Tahoma" w:hAnsi="Tahoma" w:cs="Tahoma"/>
          <w:b/>
          <w:sz w:val="20"/>
          <w:szCs w:val="20"/>
        </w:rPr>
        <w:t xml:space="preserve">- </w:t>
      </w:r>
      <w:r w:rsidRPr="00C2506B">
        <w:rPr>
          <w:rFonts w:ascii="Tahoma" w:hAnsi="Tahoma" w:cs="Tahoma"/>
          <w:sz w:val="20"/>
          <w:szCs w:val="20"/>
        </w:rPr>
        <w:t>Hesaplama: Aylık yevmiye bedeli  ((Teklif Edilen Günlük Yevmiye Bedeli x (Çalışılan Gün Sayısı)) x (KDV)) üzerinden yasal kesintiler yapılacaktır.</w:t>
      </w:r>
    </w:p>
    <w:p w:rsidR="00617B3F" w:rsidRPr="00CE76F6" w:rsidRDefault="00617B3F" w:rsidP="00617B3F">
      <w:pPr>
        <w:ind w:right="12"/>
        <w:jc w:val="center"/>
        <w:rPr>
          <w:rFonts w:ascii="Tahoma" w:hAnsi="Tahoma" w:cs="Tahoma"/>
          <w:b/>
          <w:sz w:val="22"/>
          <w:szCs w:val="20"/>
        </w:rPr>
      </w:pPr>
      <w:r>
        <w:rPr>
          <w:rFonts w:ascii="Tahoma" w:hAnsi="Tahoma" w:cs="Tahoma"/>
          <w:b/>
          <w:sz w:val="22"/>
          <w:szCs w:val="20"/>
        </w:rPr>
        <w:t>DÖRDÜNCÜ BÖLÜM</w:t>
      </w:r>
    </w:p>
    <w:p w:rsidR="00617B3F" w:rsidRPr="00C2506B" w:rsidRDefault="00617B3F" w:rsidP="00617B3F">
      <w:pPr>
        <w:tabs>
          <w:tab w:val="left" w:pos="567"/>
        </w:tabs>
        <w:overflowPunct w:val="0"/>
        <w:autoSpaceDE w:val="0"/>
        <w:autoSpaceDN w:val="0"/>
        <w:adjustRightInd w:val="0"/>
        <w:spacing w:before="240" w:after="240" w:line="276" w:lineRule="auto"/>
        <w:jc w:val="center"/>
        <w:textAlignment w:val="baseline"/>
        <w:rPr>
          <w:rFonts w:ascii="Tahoma" w:hAnsi="Tahoma" w:cs="Tahoma"/>
          <w:b/>
          <w:i/>
          <w:sz w:val="20"/>
          <w:szCs w:val="20"/>
        </w:rPr>
      </w:pPr>
      <w:r w:rsidRPr="00C2506B">
        <w:rPr>
          <w:rFonts w:ascii="Tahoma" w:hAnsi="Tahoma" w:cs="Tahoma"/>
          <w:b/>
          <w:i/>
          <w:sz w:val="20"/>
          <w:szCs w:val="20"/>
        </w:rPr>
        <w:t>DİĞER HUSUSLAR</w:t>
      </w:r>
    </w:p>
    <w:p w:rsidR="00617B3F" w:rsidRPr="00C2506B" w:rsidRDefault="00617B3F" w:rsidP="00617B3F">
      <w:pPr>
        <w:tabs>
          <w:tab w:val="num" w:pos="0"/>
        </w:tabs>
        <w:spacing w:before="240" w:after="240"/>
        <w:jc w:val="both"/>
        <w:rPr>
          <w:rFonts w:ascii="Tahoma" w:hAnsi="Tahoma" w:cs="Tahoma"/>
          <w:sz w:val="20"/>
          <w:szCs w:val="20"/>
        </w:rPr>
      </w:pPr>
      <w:r w:rsidRPr="00451AC3">
        <w:rPr>
          <w:rFonts w:ascii="Tahoma" w:hAnsi="Tahoma" w:cs="Tahoma"/>
          <w:b/>
          <w:sz w:val="20"/>
          <w:szCs w:val="20"/>
        </w:rPr>
        <w:t>1-</w:t>
      </w:r>
      <w:r w:rsidRPr="00C2506B">
        <w:rPr>
          <w:rFonts w:ascii="Tahoma" w:hAnsi="Tahoma" w:cs="Tahoma"/>
          <w:sz w:val="20"/>
          <w:szCs w:val="20"/>
        </w:rPr>
        <w:t>Taşıma merkezi okullarda yapılan / yapılacak olan onarım, tadilat vb. nedenlerle onarım ve ta</w:t>
      </w:r>
      <w:r>
        <w:rPr>
          <w:rFonts w:ascii="Tahoma" w:hAnsi="Tahoma" w:cs="Tahoma"/>
          <w:sz w:val="20"/>
          <w:szCs w:val="20"/>
        </w:rPr>
        <w:t>dilat bitene kadar öğrenciler, İ</w:t>
      </w:r>
      <w:r w:rsidRPr="00C2506B">
        <w:rPr>
          <w:rFonts w:ascii="Tahoma" w:hAnsi="Tahoma" w:cs="Tahoma"/>
          <w:sz w:val="20"/>
          <w:szCs w:val="20"/>
        </w:rPr>
        <w:t>darece belirlenecek taşıma merkezi okula taşınacaktır. Bu durumda yüklenici yeni belirlenen taşıma merkezi okula taşıma yaptığı için fiyat farkı talep edemez.</w:t>
      </w:r>
    </w:p>
    <w:p w:rsidR="00617B3F" w:rsidRPr="00C2506B" w:rsidRDefault="00617B3F" w:rsidP="00617B3F">
      <w:pPr>
        <w:autoSpaceDE w:val="0"/>
        <w:autoSpaceDN w:val="0"/>
        <w:adjustRightInd w:val="0"/>
        <w:jc w:val="both"/>
        <w:rPr>
          <w:rFonts w:ascii="Tahoma" w:hAnsi="Tahoma" w:cs="Tahoma"/>
          <w:sz w:val="20"/>
          <w:szCs w:val="20"/>
        </w:rPr>
      </w:pPr>
      <w:r w:rsidRPr="00451AC3">
        <w:rPr>
          <w:rFonts w:ascii="Tahoma" w:hAnsi="Tahoma" w:cs="Tahoma"/>
          <w:b/>
          <w:sz w:val="20"/>
          <w:szCs w:val="20"/>
        </w:rPr>
        <w:t>2-</w:t>
      </w:r>
      <w:r w:rsidRPr="00C2506B">
        <w:rPr>
          <w:rFonts w:ascii="Tahoma" w:hAnsi="Tahoma" w:cs="Tahoma"/>
          <w:b/>
          <w:sz w:val="20"/>
          <w:szCs w:val="20"/>
        </w:rPr>
        <w:t xml:space="preserve"> </w:t>
      </w:r>
      <w:r w:rsidRPr="00C2506B">
        <w:rPr>
          <w:rFonts w:ascii="Tahoma" w:hAnsi="Tahoma" w:cs="Tahoma"/>
          <w:sz w:val="20"/>
          <w:szCs w:val="20"/>
        </w:rPr>
        <w:t>Aynı güzergâhtaki öğrencileri</w:t>
      </w:r>
      <w:r>
        <w:rPr>
          <w:rFonts w:ascii="Tahoma" w:hAnsi="Tahoma" w:cs="Tahoma"/>
          <w:sz w:val="20"/>
          <w:szCs w:val="20"/>
        </w:rPr>
        <w:t>/kursiyerleri</w:t>
      </w:r>
      <w:r w:rsidRPr="00C2506B">
        <w:rPr>
          <w:rFonts w:ascii="Tahoma" w:hAnsi="Tahoma" w:cs="Tahoma"/>
          <w:sz w:val="20"/>
          <w:szCs w:val="20"/>
        </w:rPr>
        <w:t xml:space="preserve"> taşımak üzere birden fazla araç ile sözleşme imzalanm</w:t>
      </w:r>
      <w:r>
        <w:rPr>
          <w:rFonts w:ascii="Tahoma" w:hAnsi="Tahoma" w:cs="Tahoma"/>
          <w:sz w:val="20"/>
          <w:szCs w:val="20"/>
        </w:rPr>
        <w:t>ış ise ve öğrenci/kursiyer sayısında her</w:t>
      </w:r>
      <w:r w:rsidRPr="00C2506B">
        <w:rPr>
          <w:rFonts w:ascii="Tahoma" w:hAnsi="Tahoma" w:cs="Tahoma"/>
          <w:sz w:val="20"/>
          <w:szCs w:val="20"/>
        </w:rPr>
        <w:t>hangi bir nedenle araç kapasitesi kadar azalma olursa taşıma yapan araçlardan bi</w:t>
      </w:r>
      <w:r>
        <w:rPr>
          <w:rFonts w:ascii="Tahoma" w:hAnsi="Tahoma" w:cs="Tahoma"/>
          <w:sz w:val="20"/>
          <w:szCs w:val="20"/>
        </w:rPr>
        <w:t>risi, belirlenen usullere göre İ</w:t>
      </w:r>
      <w:r w:rsidRPr="00C2506B">
        <w:rPr>
          <w:rFonts w:ascii="Tahoma" w:hAnsi="Tahoma" w:cs="Tahoma"/>
          <w:sz w:val="20"/>
          <w:szCs w:val="20"/>
        </w:rPr>
        <w:t>dare tarafından fesih edilecektir.</w:t>
      </w:r>
    </w:p>
    <w:p w:rsidR="00617B3F" w:rsidRPr="00C2506B" w:rsidRDefault="00617B3F" w:rsidP="00617B3F">
      <w:pPr>
        <w:autoSpaceDE w:val="0"/>
        <w:autoSpaceDN w:val="0"/>
        <w:adjustRightInd w:val="0"/>
        <w:jc w:val="both"/>
        <w:rPr>
          <w:rFonts w:ascii="Tahoma" w:hAnsi="Tahoma" w:cs="Tahoma"/>
          <w:sz w:val="20"/>
          <w:szCs w:val="20"/>
        </w:rPr>
      </w:pPr>
      <w:r w:rsidRPr="00C2506B">
        <w:rPr>
          <w:rFonts w:ascii="Tahoma" w:hAnsi="Tahoma" w:cs="Tahoma"/>
          <w:sz w:val="20"/>
          <w:szCs w:val="20"/>
        </w:rPr>
        <w:tab/>
        <w:t>Usuller:</w:t>
      </w:r>
    </w:p>
    <w:p w:rsidR="00617B3F" w:rsidRPr="00C2506B" w:rsidRDefault="00617B3F" w:rsidP="00617B3F">
      <w:pPr>
        <w:pStyle w:val="ListeParagraf"/>
        <w:numPr>
          <w:ilvl w:val="0"/>
          <w:numId w:val="1"/>
        </w:numPr>
        <w:autoSpaceDE w:val="0"/>
        <w:autoSpaceDN w:val="0"/>
        <w:adjustRightInd w:val="0"/>
        <w:jc w:val="both"/>
        <w:rPr>
          <w:rFonts w:ascii="Tahoma" w:hAnsi="Tahoma" w:cs="Tahoma"/>
          <w:sz w:val="20"/>
          <w:szCs w:val="20"/>
        </w:rPr>
      </w:pPr>
      <w:r w:rsidRPr="00C2506B">
        <w:rPr>
          <w:rFonts w:ascii="Tahoma" w:hAnsi="Tahoma" w:cs="Tahoma"/>
          <w:sz w:val="20"/>
          <w:szCs w:val="20"/>
        </w:rPr>
        <w:t>Araç kapasitelerinin eşit olmaması durumunda mevcut öğrencileri</w:t>
      </w:r>
      <w:r>
        <w:rPr>
          <w:rFonts w:ascii="Tahoma" w:hAnsi="Tahoma" w:cs="Tahoma"/>
          <w:sz w:val="20"/>
          <w:szCs w:val="20"/>
        </w:rPr>
        <w:t>/kursiyerleri</w:t>
      </w:r>
      <w:r w:rsidRPr="00C2506B">
        <w:rPr>
          <w:rFonts w:ascii="Tahoma" w:hAnsi="Tahoma" w:cs="Tahoma"/>
          <w:sz w:val="20"/>
          <w:szCs w:val="20"/>
        </w:rPr>
        <w:t xml:space="preserve"> taşımaya yetmeyecek kapasitedeki araç,</w:t>
      </w:r>
    </w:p>
    <w:p w:rsidR="00617B3F" w:rsidRPr="00C2506B" w:rsidRDefault="00617B3F" w:rsidP="00617B3F">
      <w:pPr>
        <w:pStyle w:val="ListeParagraf"/>
        <w:numPr>
          <w:ilvl w:val="0"/>
          <w:numId w:val="1"/>
        </w:numPr>
        <w:autoSpaceDE w:val="0"/>
        <w:autoSpaceDN w:val="0"/>
        <w:adjustRightInd w:val="0"/>
        <w:jc w:val="both"/>
        <w:rPr>
          <w:rFonts w:ascii="Tahoma" w:hAnsi="Tahoma" w:cs="Tahoma"/>
          <w:sz w:val="20"/>
          <w:szCs w:val="20"/>
        </w:rPr>
      </w:pPr>
      <w:r w:rsidRPr="00C2506B">
        <w:rPr>
          <w:rFonts w:ascii="Tahoma" w:hAnsi="Tahoma" w:cs="Tahoma"/>
          <w:sz w:val="20"/>
          <w:szCs w:val="20"/>
        </w:rPr>
        <w:t>Araç katsayılarının aynı olması durumunda avantajlı teklif tutarı,</w:t>
      </w:r>
    </w:p>
    <w:p w:rsidR="00617B3F" w:rsidRPr="00C2506B" w:rsidRDefault="00617B3F" w:rsidP="00617B3F">
      <w:pPr>
        <w:pStyle w:val="ListeParagraf"/>
        <w:numPr>
          <w:ilvl w:val="0"/>
          <w:numId w:val="1"/>
        </w:numPr>
        <w:autoSpaceDE w:val="0"/>
        <w:autoSpaceDN w:val="0"/>
        <w:adjustRightInd w:val="0"/>
        <w:jc w:val="both"/>
        <w:rPr>
          <w:rFonts w:ascii="Tahoma" w:hAnsi="Tahoma" w:cs="Tahoma"/>
          <w:sz w:val="20"/>
          <w:szCs w:val="20"/>
        </w:rPr>
      </w:pPr>
      <w:r w:rsidRPr="00C2506B">
        <w:rPr>
          <w:rFonts w:ascii="Tahoma" w:hAnsi="Tahoma" w:cs="Tahoma"/>
          <w:b/>
          <w:i/>
          <w:sz w:val="20"/>
          <w:szCs w:val="20"/>
        </w:rPr>
        <w:t>“Hizmet Alımı İhaleleri Uygulama Yönetmeliğinin”</w:t>
      </w:r>
      <w:r w:rsidRPr="00C2506B">
        <w:rPr>
          <w:rFonts w:ascii="Tahoma" w:hAnsi="Tahoma" w:cs="Tahoma"/>
          <w:sz w:val="20"/>
          <w:szCs w:val="20"/>
        </w:rPr>
        <w:t xml:space="preserve"> 63 üncü maddesinde belirtilen esaslar.</w:t>
      </w:r>
    </w:p>
    <w:p w:rsidR="00617B3F" w:rsidRPr="00C2506B" w:rsidRDefault="00617B3F" w:rsidP="00617B3F">
      <w:pPr>
        <w:pStyle w:val="ListeParagraf"/>
        <w:numPr>
          <w:ilvl w:val="0"/>
          <w:numId w:val="1"/>
        </w:numPr>
        <w:autoSpaceDE w:val="0"/>
        <w:autoSpaceDN w:val="0"/>
        <w:adjustRightInd w:val="0"/>
        <w:jc w:val="both"/>
        <w:rPr>
          <w:rFonts w:ascii="Tahoma" w:hAnsi="Tahoma" w:cs="Tahoma"/>
          <w:sz w:val="20"/>
          <w:szCs w:val="20"/>
        </w:rPr>
      </w:pPr>
      <w:r w:rsidRPr="00C2506B">
        <w:rPr>
          <w:rFonts w:ascii="Tahoma" w:hAnsi="Tahoma" w:cs="Tahoma"/>
          <w:sz w:val="20"/>
          <w:szCs w:val="20"/>
        </w:rPr>
        <w:t>Kura çekimi,</w:t>
      </w:r>
    </w:p>
    <w:p w:rsidR="00617B3F" w:rsidRPr="00C2506B" w:rsidRDefault="00617B3F" w:rsidP="00617B3F">
      <w:pPr>
        <w:autoSpaceDE w:val="0"/>
        <w:autoSpaceDN w:val="0"/>
        <w:adjustRightInd w:val="0"/>
        <w:jc w:val="both"/>
        <w:rPr>
          <w:rFonts w:ascii="Tahoma" w:hAnsi="Tahoma" w:cs="Tahoma"/>
          <w:sz w:val="20"/>
          <w:szCs w:val="20"/>
        </w:rPr>
      </w:pPr>
      <w:proofErr w:type="gramStart"/>
      <w:r>
        <w:rPr>
          <w:rFonts w:ascii="Tahoma" w:hAnsi="Tahoma" w:cs="Tahoma"/>
          <w:sz w:val="20"/>
          <w:szCs w:val="20"/>
        </w:rPr>
        <w:t>yöntemlerine</w:t>
      </w:r>
      <w:proofErr w:type="gramEnd"/>
      <w:r>
        <w:rPr>
          <w:rFonts w:ascii="Tahoma" w:hAnsi="Tahoma" w:cs="Tahoma"/>
          <w:sz w:val="20"/>
          <w:szCs w:val="20"/>
        </w:rPr>
        <w:t xml:space="preserve"> göre </w:t>
      </w:r>
      <w:proofErr w:type="spellStart"/>
      <w:r>
        <w:rPr>
          <w:rFonts w:ascii="Tahoma" w:hAnsi="Tahoma" w:cs="Tahoma"/>
          <w:sz w:val="20"/>
          <w:szCs w:val="20"/>
        </w:rPr>
        <w:t>fes</w:t>
      </w:r>
      <w:r w:rsidRPr="00C2506B">
        <w:rPr>
          <w:rFonts w:ascii="Tahoma" w:hAnsi="Tahoma" w:cs="Tahoma"/>
          <w:sz w:val="20"/>
          <w:szCs w:val="20"/>
        </w:rPr>
        <w:t>h</w:t>
      </w:r>
      <w:proofErr w:type="spellEnd"/>
      <w:r w:rsidRPr="00C2506B">
        <w:rPr>
          <w:rFonts w:ascii="Tahoma" w:hAnsi="Tahoma" w:cs="Tahoma"/>
          <w:sz w:val="20"/>
          <w:szCs w:val="20"/>
        </w:rPr>
        <w:t xml:space="preserve"> edilecektir.</w:t>
      </w:r>
    </w:p>
    <w:p w:rsidR="00617B3F" w:rsidRPr="00C2506B" w:rsidRDefault="00617B3F" w:rsidP="00617B3F">
      <w:pPr>
        <w:tabs>
          <w:tab w:val="num" w:pos="0"/>
        </w:tabs>
        <w:spacing w:before="240" w:after="240"/>
        <w:jc w:val="both"/>
        <w:rPr>
          <w:rFonts w:ascii="Tahoma" w:hAnsi="Tahoma" w:cs="Tahoma"/>
          <w:sz w:val="20"/>
          <w:szCs w:val="20"/>
        </w:rPr>
      </w:pPr>
      <w:r>
        <w:rPr>
          <w:rFonts w:ascii="Tahoma" w:hAnsi="Tahoma" w:cs="Tahoma"/>
          <w:b/>
          <w:sz w:val="20"/>
          <w:szCs w:val="20"/>
        </w:rPr>
        <w:t>3</w:t>
      </w:r>
      <w:r w:rsidRPr="00C2506B">
        <w:rPr>
          <w:rFonts w:ascii="Tahoma" w:hAnsi="Tahoma" w:cs="Tahoma"/>
          <w:b/>
          <w:sz w:val="20"/>
          <w:szCs w:val="20"/>
        </w:rPr>
        <w:t xml:space="preserve">- </w:t>
      </w:r>
      <w:r w:rsidRPr="00C2506B">
        <w:rPr>
          <w:rFonts w:ascii="Tahoma" w:hAnsi="Tahoma" w:cs="Tahoma"/>
          <w:sz w:val="20"/>
          <w:szCs w:val="20"/>
        </w:rPr>
        <w:t>Taşıma işinde çeşitli nedenlerle ihale edilen güzergâhın öğ</w:t>
      </w:r>
      <w:r>
        <w:rPr>
          <w:rFonts w:ascii="Tahoma" w:hAnsi="Tahoma" w:cs="Tahoma"/>
          <w:sz w:val="20"/>
          <w:szCs w:val="20"/>
        </w:rPr>
        <w:t>renci/kursiyer sayısının</w:t>
      </w:r>
      <w:r w:rsidRPr="00C2506B">
        <w:rPr>
          <w:rFonts w:ascii="Tahoma" w:hAnsi="Tahoma" w:cs="Tahoma"/>
          <w:sz w:val="20"/>
          <w:szCs w:val="20"/>
        </w:rPr>
        <w:t xml:space="preserve"> artması durumunda araç kapasitesinde değişikliğe sebep olmuyorsa herhang</w:t>
      </w:r>
      <w:r>
        <w:rPr>
          <w:rFonts w:ascii="Tahoma" w:hAnsi="Tahoma" w:cs="Tahoma"/>
          <w:sz w:val="20"/>
          <w:szCs w:val="20"/>
        </w:rPr>
        <w:t>i bir iş artışı yapılmayacaktır (Ö</w:t>
      </w:r>
      <w:r w:rsidRPr="00C2506B">
        <w:rPr>
          <w:rFonts w:ascii="Tahoma" w:hAnsi="Tahoma" w:cs="Tahoma"/>
          <w:sz w:val="20"/>
          <w:szCs w:val="20"/>
        </w:rPr>
        <w:t>rnek</w:t>
      </w:r>
      <w:r>
        <w:rPr>
          <w:rFonts w:ascii="Tahoma" w:hAnsi="Tahoma" w:cs="Tahoma"/>
          <w:sz w:val="20"/>
          <w:szCs w:val="20"/>
        </w:rPr>
        <w:t>:</w:t>
      </w:r>
      <w:r w:rsidRPr="00C2506B">
        <w:rPr>
          <w:rFonts w:ascii="Tahoma" w:hAnsi="Tahoma" w:cs="Tahoma"/>
          <w:sz w:val="20"/>
          <w:szCs w:val="20"/>
        </w:rPr>
        <w:t xml:space="preserve"> 22 öğrenci</w:t>
      </w:r>
      <w:r>
        <w:rPr>
          <w:rFonts w:ascii="Tahoma" w:hAnsi="Tahoma" w:cs="Tahoma"/>
          <w:sz w:val="20"/>
          <w:szCs w:val="20"/>
        </w:rPr>
        <w:t>/kursiyer</w:t>
      </w:r>
      <w:r w:rsidRPr="00C2506B">
        <w:rPr>
          <w:rFonts w:ascii="Tahoma" w:hAnsi="Tahoma" w:cs="Tahoma"/>
          <w:sz w:val="20"/>
          <w:szCs w:val="20"/>
        </w:rPr>
        <w:t xml:space="preserve"> ile ihaleye çıkılan </w:t>
      </w:r>
      <w:proofErr w:type="gramStart"/>
      <w:r w:rsidRPr="00C2506B">
        <w:rPr>
          <w:rFonts w:ascii="Tahoma" w:hAnsi="Tahoma" w:cs="Tahoma"/>
          <w:sz w:val="20"/>
          <w:szCs w:val="20"/>
        </w:rPr>
        <w:t>güzergahta</w:t>
      </w:r>
      <w:proofErr w:type="gramEnd"/>
      <w:r w:rsidRPr="00C2506B">
        <w:rPr>
          <w:rFonts w:ascii="Tahoma" w:hAnsi="Tahoma" w:cs="Tahoma"/>
          <w:sz w:val="20"/>
          <w:szCs w:val="20"/>
        </w:rPr>
        <w:t xml:space="preserve"> 20/29’luk kapas</w:t>
      </w:r>
      <w:r>
        <w:rPr>
          <w:rFonts w:ascii="Tahoma" w:hAnsi="Tahoma" w:cs="Tahoma"/>
          <w:sz w:val="20"/>
          <w:szCs w:val="20"/>
        </w:rPr>
        <w:t xml:space="preserve">ite belirtildiğinden dolayı </w:t>
      </w:r>
      <w:r w:rsidRPr="00A07E87">
        <w:rPr>
          <w:rFonts w:ascii="Tahoma" w:hAnsi="Tahoma" w:cs="Tahoma"/>
          <w:sz w:val="20"/>
          <w:szCs w:val="20"/>
        </w:rPr>
        <w:t>29’a kadar olan</w:t>
      </w:r>
      <w:r w:rsidRPr="00C2506B">
        <w:rPr>
          <w:rFonts w:ascii="Tahoma" w:hAnsi="Tahoma" w:cs="Tahoma"/>
          <w:sz w:val="20"/>
          <w:szCs w:val="20"/>
        </w:rPr>
        <w:t xml:space="preserve"> artışlarda iş artışı yapılmayacaktır.</w:t>
      </w:r>
      <w:r>
        <w:rPr>
          <w:rFonts w:ascii="Tahoma" w:hAnsi="Tahoma" w:cs="Tahoma"/>
          <w:sz w:val="20"/>
          <w:szCs w:val="20"/>
        </w:rPr>
        <w:t xml:space="preserve"> K</w:t>
      </w:r>
      <w:r w:rsidRPr="00C2506B">
        <w:rPr>
          <w:rFonts w:ascii="Tahoma" w:hAnsi="Tahoma" w:cs="Tahoma"/>
          <w:sz w:val="20"/>
          <w:szCs w:val="20"/>
        </w:rPr>
        <w:t>apasiteyi aşan durumlarda yükleniciden ikinci bir araç istenecek ve %</w:t>
      </w:r>
      <w:r>
        <w:rPr>
          <w:rFonts w:ascii="Tahoma" w:hAnsi="Tahoma" w:cs="Tahoma"/>
          <w:sz w:val="20"/>
          <w:szCs w:val="20"/>
        </w:rPr>
        <w:t xml:space="preserve"> </w:t>
      </w:r>
      <w:r w:rsidRPr="00C2506B">
        <w:rPr>
          <w:rFonts w:ascii="Tahoma" w:hAnsi="Tahoma" w:cs="Tahoma"/>
          <w:sz w:val="20"/>
          <w:szCs w:val="20"/>
        </w:rPr>
        <w:t>20’ye kadar ihale bedeli üzerinden iş artışı yapılacaktır.</w:t>
      </w:r>
      <w:r>
        <w:rPr>
          <w:rFonts w:ascii="Tahoma" w:hAnsi="Tahoma" w:cs="Tahoma"/>
          <w:sz w:val="20"/>
          <w:szCs w:val="20"/>
        </w:rPr>
        <w:t xml:space="preserve"> </w:t>
      </w:r>
      <w:r w:rsidRPr="00C2506B">
        <w:rPr>
          <w:rFonts w:ascii="Tahoma" w:hAnsi="Tahoma" w:cs="Tahoma"/>
          <w:sz w:val="20"/>
          <w:szCs w:val="20"/>
        </w:rPr>
        <w:t>Yüklenici bunları karşılamadığı takdirde sözleşme</w:t>
      </w:r>
      <w:r>
        <w:rPr>
          <w:rFonts w:ascii="Tahoma" w:hAnsi="Tahoma" w:cs="Tahoma"/>
          <w:sz w:val="20"/>
          <w:szCs w:val="20"/>
        </w:rPr>
        <w:t xml:space="preserve">si </w:t>
      </w:r>
      <w:proofErr w:type="spellStart"/>
      <w:r>
        <w:rPr>
          <w:rFonts w:ascii="Tahoma" w:hAnsi="Tahoma" w:cs="Tahoma"/>
          <w:sz w:val="20"/>
          <w:szCs w:val="20"/>
        </w:rPr>
        <w:t>fes</w:t>
      </w:r>
      <w:r w:rsidRPr="00C2506B">
        <w:rPr>
          <w:rFonts w:ascii="Tahoma" w:hAnsi="Tahoma" w:cs="Tahoma"/>
          <w:sz w:val="20"/>
          <w:szCs w:val="20"/>
        </w:rPr>
        <w:t>h</w:t>
      </w:r>
      <w:proofErr w:type="spellEnd"/>
      <w:r w:rsidRPr="00C2506B">
        <w:rPr>
          <w:rFonts w:ascii="Tahoma" w:hAnsi="Tahoma" w:cs="Tahoma"/>
          <w:sz w:val="20"/>
          <w:szCs w:val="20"/>
        </w:rPr>
        <w:t xml:space="preserve"> edilecektir.</w:t>
      </w:r>
    </w:p>
    <w:p w:rsidR="00617B3F" w:rsidRPr="00C2506B" w:rsidRDefault="00617B3F" w:rsidP="00617B3F">
      <w:pPr>
        <w:tabs>
          <w:tab w:val="num" w:pos="0"/>
        </w:tabs>
        <w:spacing w:before="240" w:after="240"/>
        <w:jc w:val="both"/>
        <w:rPr>
          <w:rFonts w:ascii="Tahoma" w:hAnsi="Tahoma" w:cs="Tahoma"/>
          <w:sz w:val="20"/>
          <w:szCs w:val="20"/>
        </w:rPr>
      </w:pPr>
      <w:r>
        <w:rPr>
          <w:rFonts w:ascii="Tahoma" w:hAnsi="Tahoma" w:cs="Tahoma"/>
          <w:b/>
          <w:sz w:val="20"/>
          <w:szCs w:val="20"/>
        </w:rPr>
        <w:t>4</w:t>
      </w:r>
      <w:r w:rsidRPr="00C2506B">
        <w:rPr>
          <w:rFonts w:ascii="Tahoma" w:hAnsi="Tahoma" w:cs="Tahoma"/>
          <w:b/>
          <w:sz w:val="20"/>
          <w:szCs w:val="20"/>
        </w:rPr>
        <w:t>-</w:t>
      </w:r>
      <w:r w:rsidRPr="00C2506B">
        <w:rPr>
          <w:rFonts w:ascii="Tahoma" w:hAnsi="Tahoma" w:cs="Tahoma"/>
          <w:sz w:val="20"/>
          <w:szCs w:val="20"/>
        </w:rPr>
        <w:t xml:space="preserve"> Taşıma işinde çeşitli nedenlerle ihale edilen </w:t>
      </w:r>
      <w:proofErr w:type="gramStart"/>
      <w:r w:rsidRPr="00C2506B">
        <w:rPr>
          <w:rFonts w:ascii="Tahoma" w:hAnsi="Tahoma" w:cs="Tahoma"/>
          <w:sz w:val="20"/>
          <w:szCs w:val="20"/>
        </w:rPr>
        <w:t>güzergahın</w:t>
      </w:r>
      <w:proofErr w:type="gramEnd"/>
      <w:r w:rsidRPr="00C2506B">
        <w:rPr>
          <w:rFonts w:ascii="Tahoma" w:hAnsi="Tahoma" w:cs="Tahoma"/>
          <w:sz w:val="20"/>
          <w:szCs w:val="20"/>
        </w:rPr>
        <w:t xml:space="preserve"> öğrenci</w:t>
      </w:r>
      <w:r>
        <w:rPr>
          <w:rFonts w:ascii="Tahoma" w:hAnsi="Tahoma" w:cs="Tahoma"/>
          <w:sz w:val="20"/>
          <w:szCs w:val="20"/>
        </w:rPr>
        <w:t>/kursiyer</w:t>
      </w:r>
      <w:r w:rsidRPr="00C2506B">
        <w:rPr>
          <w:rFonts w:ascii="Tahoma" w:hAnsi="Tahoma" w:cs="Tahoma"/>
          <w:sz w:val="20"/>
          <w:szCs w:val="20"/>
        </w:rPr>
        <w:t xml:space="preserve"> sayısının eksilmesi durumunda araç kapasitesinde değişiklik meydana geliyorsa %</w:t>
      </w:r>
      <w:r>
        <w:rPr>
          <w:rFonts w:ascii="Tahoma" w:hAnsi="Tahoma" w:cs="Tahoma"/>
          <w:sz w:val="20"/>
          <w:szCs w:val="20"/>
        </w:rPr>
        <w:t xml:space="preserve"> </w:t>
      </w:r>
      <w:r w:rsidRPr="00C2506B">
        <w:rPr>
          <w:rFonts w:ascii="Tahoma" w:hAnsi="Tahoma" w:cs="Tahoma"/>
          <w:sz w:val="20"/>
          <w:szCs w:val="20"/>
        </w:rPr>
        <w:t>20’ye kadar iş eksilişi hesaplanır ve düşülür. Ancak yüklenici taşıdığı öğrenci</w:t>
      </w:r>
      <w:r>
        <w:rPr>
          <w:rFonts w:ascii="Tahoma" w:hAnsi="Tahoma" w:cs="Tahoma"/>
          <w:sz w:val="20"/>
          <w:szCs w:val="20"/>
        </w:rPr>
        <w:t>/kursiyer</w:t>
      </w:r>
      <w:r w:rsidRPr="00C2506B">
        <w:rPr>
          <w:rFonts w:ascii="Tahoma" w:hAnsi="Tahoma" w:cs="Tahoma"/>
          <w:sz w:val="20"/>
          <w:szCs w:val="20"/>
        </w:rPr>
        <w:t xml:space="preserve"> sayısı araç kapasitesinin altında olması durumunda işlem yapılmaz. (Örnek</w:t>
      </w:r>
      <w:r>
        <w:rPr>
          <w:rFonts w:ascii="Tahoma" w:hAnsi="Tahoma" w:cs="Tahoma"/>
          <w:sz w:val="20"/>
          <w:szCs w:val="20"/>
        </w:rPr>
        <w:t>: 24 öğrenci/kursiyerlik</w:t>
      </w:r>
      <w:r w:rsidRPr="00C2506B">
        <w:rPr>
          <w:rFonts w:ascii="Tahoma" w:hAnsi="Tahoma" w:cs="Tahoma"/>
          <w:sz w:val="20"/>
          <w:szCs w:val="20"/>
        </w:rPr>
        <w:t xml:space="preserve"> bir hat 20/29’luk bir araçla ihale edildiyse ve daha sonra öğrenci</w:t>
      </w:r>
      <w:r>
        <w:rPr>
          <w:rFonts w:ascii="Tahoma" w:hAnsi="Tahoma" w:cs="Tahoma"/>
          <w:sz w:val="20"/>
          <w:szCs w:val="20"/>
        </w:rPr>
        <w:t>/kursiyer</w:t>
      </w:r>
      <w:r w:rsidRPr="00C2506B">
        <w:rPr>
          <w:rFonts w:ascii="Tahoma" w:hAnsi="Tahoma" w:cs="Tahoma"/>
          <w:sz w:val="20"/>
          <w:szCs w:val="20"/>
        </w:rPr>
        <w:t xml:space="preserve"> sayısının 20’nin altına inmesi halinde yüklenici 15/19’luk bir araç </w:t>
      </w:r>
      <w:r>
        <w:rPr>
          <w:rFonts w:ascii="Tahoma" w:hAnsi="Tahoma" w:cs="Tahoma"/>
          <w:sz w:val="20"/>
          <w:szCs w:val="20"/>
        </w:rPr>
        <w:t xml:space="preserve">ile </w:t>
      </w:r>
      <w:proofErr w:type="gramStart"/>
      <w:r w:rsidRPr="00C2506B">
        <w:rPr>
          <w:rFonts w:ascii="Tahoma" w:hAnsi="Tahoma" w:cs="Tahoma"/>
          <w:sz w:val="20"/>
          <w:szCs w:val="20"/>
        </w:rPr>
        <w:t>güzergahta</w:t>
      </w:r>
      <w:proofErr w:type="gramEnd"/>
      <w:r w:rsidRPr="00C2506B">
        <w:rPr>
          <w:rFonts w:ascii="Tahoma" w:hAnsi="Tahoma" w:cs="Tahoma"/>
          <w:sz w:val="20"/>
          <w:szCs w:val="20"/>
        </w:rPr>
        <w:t xml:space="preserve"> taşıma yapması durumunda % 20’ye kadar iş eksilişi yapılarak fiyat ayarlaması yapılır. Ancak yükleni</w:t>
      </w:r>
      <w:r>
        <w:rPr>
          <w:rFonts w:ascii="Tahoma" w:hAnsi="Tahoma" w:cs="Tahoma"/>
          <w:sz w:val="20"/>
          <w:szCs w:val="20"/>
        </w:rPr>
        <w:t>ci öğrenci/kursiyer sayısında azalmaya</w:t>
      </w:r>
      <w:r w:rsidRPr="00C2506B">
        <w:rPr>
          <w:rFonts w:ascii="Tahoma" w:hAnsi="Tahoma" w:cs="Tahoma"/>
          <w:sz w:val="20"/>
          <w:szCs w:val="20"/>
        </w:rPr>
        <w:t xml:space="preserve"> rağmen aynı araçla taşıma yapıyorsa herhangi bir iş eksiliş</w:t>
      </w:r>
      <w:r>
        <w:rPr>
          <w:rFonts w:ascii="Tahoma" w:hAnsi="Tahoma" w:cs="Tahoma"/>
          <w:sz w:val="20"/>
          <w:szCs w:val="20"/>
        </w:rPr>
        <w:t>i ve fiyat ayarlaması yapılmaz.</w:t>
      </w:r>
    </w:p>
    <w:p w:rsidR="00617B3F" w:rsidRPr="00C2506B" w:rsidRDefault="00617B3F" w:rsidP="00617B3F">
      <w:pPr>
        <w:tabs>
          <w:tab w:val="num" w:pos="0"/>
        </w:tabs>
        <w:spacing w:before="240" w:after="240"/>
        <w:jc w:val="both"/>
        <w:rPr>
          <w:rFonts w:ascii="Tahoma" w:hAnsi="Tahoma" w:cs="Tahoma"/>
          <w:sz w:val="20"/>
          <w:szCs w:val="20"/>
        </w:rPr>
      </w:pPr>
      <w:r w:rsidRPr="00C2506B">
        <w:rPr>
          <w:rFonts w:ascii="Tahoma" w:hAnsi="Tahoma" w:cs="Tahoma"/>
          <w:b/>
          <w:sz w:val="20"/>
          <w:szCs w:val="20"/>
        </w:rPr>
        <w:t xml:space="preserve"> </w:t>
      </w:r>
      <w:r>
        <w:rPr>
          <w:rFonts w:ascii="Tahoma" w:hAnsi="Tahoma" w:cs="Tahoma"/>
          <w:b/>
          <w:sz w:val="20"/>
          <w:szCs w:val="20"/>
        </w:rPr>
        <w:t>5</w:t>
      </w:r>
      <w:r w:rsidRPr="00C2506B">
        <w:rPr>
          <w:rFonts w:ascii="Tahoma" w:hAnsi="Tahoma" w:cs="Tahoma"/>
          <w:b/>
          <w:sz w:val="20"/>
          <w:szCs w:val="20"/>
        </w:rPr>
        <w:t>-</w:t>
      </w:r>
      <w:r w:rsidRPr="00C2506B">
        <w:rPr>
          <w:rFonts w:ascii="Tahoma" w:hAnsi="Tahoma" w:cs="Tahoma"/>
          <w:sz w:val="20"/>
          <w:szCs w:val="20"/>
        </w:rPr>
        <w:t xml:space="preserve"> İdarece araç takip cihazı takılmasına karar verilen araçların ilk takım ve sözleşme sonu söküm ücretleri idarece, araç değişikliğindeki sök-tak ücr</w:t>
      </w:r>
      <w:r>
        <w:rPr>
          <w:rFonts w:ascii="Tahoma" w:hAnsi="Tahoma" w:cs="Tahoma"/>
          <w:sz w:val="20"/>
          <w:szCs w:val="20"/>
        </w:rPr>
        <w:t>etleri yüklenici tarafından kar</w:t>
      </w:r>
      <w:r w:rsidRPr="00C2506B">
        <w:rPr>
          <w:rFonts w:ascii="Tahoma" w:hAnsi="Tahoma" w:cs="Tahoma"/>
          <w:sz w:val="20"/>
          <w:szCs w:val="20"/>
        </w:rPr>
        <w:t>şıla</w:t>
      </w:r>
      <w:r>
        <w:rPr>
          <w:rFonts w:ascii="Tahoma" w:hAnsi="Tahoma" w:cs="Tahoma"/>
          <w:sz w:val="20"/>
          <w:szCs w:val="20"/>
        </w:rPr>
        <w:t>na</w:t>
      </w:r>
      <w:r w:rsidRPr="00C2506B">
        <w:rPr>
          <w:rFonts w:ascii="Tahoma" w:hAnsi="Tahoma" w:cs="Tahoma"/>
          <w:sz w:val="20"/>
          <w:szCs w:val="20"/>
        </w:rPr>
        <w:t>caktır. Araç takip cihazı takılı araçlarda ihlaller/kusurlar ve</w:t>
      </w:r>
      <w:r>
        <w:rPr>
          <w:rFonts w:ascii="Tahoma" w:hAnsi="Tahoma" w:cs="Tahoma"/>
          <w:sz w:val="20"/>
          <w:szCs w:val="20"/>
        </w:rPr>
        <w:t xml:space="preserve"> şartnameye</w:t>
      </w:r>
      <w:r w:rsidRPr="00C2506B">
        <w:rPr>
          <w:rFonts w:ascii="Tahoma" w:hAnsi="Tahoma" w:cs="Tahoma"/>
          <w:sz w:val="20"/>
          <w:szCs w:val="20"/>
        </w:rPr>
        <w:t xml:space="preserve"> aykırı durumlar için cezai işlem uygulanacaktır.</w:t>
      </w:r>
    </w:p>
    <w:p w:rsidR="00617B3F" w:rsidRDefault="00617B3F" w:rsidP="00617B3F">
      <w:pPr>
        <w:ind w:right="-6"/>
        <w:jc w:val="both"/>
        <w:rPr>
          <w:rFonts w:ascii="Tahoma" w:hAnsi="Tahoma" w:cs="Tahoma"/>
          <w:b/>
          <w:sz w:val="20"/>
          <w:szCs w:val="20"/>
        </w:rPr>
      </w:pPr>
      <w:r>
        <w:rPr>
          <w:rFonts w:ascii="Tahoma" w:hAnsi="Tahoma" w:cs="Tahoma"/>
          <w:b/>
          <w:sz w:val="20"/>
          <w:szCs w:val="20"/>
        </w:rPr>
        <w:t>6</w:t>
      </w:r>
      <w:r w:rsidRPr="00C2506B">
        <w:rPr>
          <w:rFonts w:ascii="Tahoma" w:hAnsi="Tahoma" w:cs="Tahoma"/>
          <w:b/>
          <w:sz w:val="20"/>
          <w:szCs w:val="20"/>
        </w:rPr>
        <w:t xml:space="preserve">- </w:t>
      </w:r>
      <w:r w:rsidRPr="00C2506B">
        <w:rPr>
          <w:rFonts w:ascii="Tahoma" w:hAnsi="Tahoma" w:cs="Tahoma"/>
          <w:sz w:val="20"/>
          <w:szCs w:val="20"/>
        </w:rPr>
        <w:t>Teknik ş</w:t>
      </w:r>
      <w:r w:rsidRPr="00C2506B">
        <w:rPr>
          <w:rFonts w:ascii="Tahoma" w:hAnsi="Tahoma" w:cs="Tahoma"/>
          <w:bCs/>
          <w:sz w:val="20"/>
          <w:szCs w:val="20"/>
        </w:rPr>
        <w:t>artname, sözleşme ve bağlayıcı diğer kanun/yönetmelik/tebliğ vb. hükümlerinden herhangi birine uyulmaması halinde ilgili cezai müeyyide uygulanır.</w:t>
      </w:r>
    </w:p>
    <w:p w:rsidR="00617B3F" w:rsidRDefault="00617B3F" w:rsidP="00617B3F">
      <w:pPr>
        <w:ind w:right="-6"/>
        <w:jc w:val="both"/>
        <w:rPr>
          <w:rFonts w:ascii="Tahoma" w:hAnsi="Tahoma" w:cs="Tahoma"/>
          <w:b/>
          <w:sz w:val="20"/>
          <w:szCs w:val="20"/>
        </w:rPr>
      </w:pPr>
    </w:p>
    <w:p w:rsidR="00617B3F" w:rsidRPr="00105A96" w:rsidRDefault="00617B3F" w:rsidP="00617B3F">
      <w:pPr>
        <w:ind w:right="-6"/>
        <w:jc w:val="both"/>
        <w:rPr>
          <w:rFonts w:ascii="Tahoma" w:hAnsi="Tahoma" w:cs="Tahoma"/>
          <w:b/>
          <w:sz w:val="20"/>
          <w:szCs w:val="20"/>
        </w:rPr>
      </w:pPr>
      <w:r>
        <w:rPr>
          <w:rFonts w:ascii="Tahoma" w:hAnsi="Tahoma" w:cs="Tahoma"/>
          <w:b/>
          <w:sz w:val="20"/>
          <w:szCs w:val="20"/>
        </w:rPr>
        <w:t>7</w:t>
      </w:r>
      <w:r w:rsidRPr="00C2506B">
        <w:rPr>
          <w:rFonts w:ascii="Tahoma" w:hAnsi="Tahoma" w:cs="Tahoma"/>
          <w:b/>
          <w:sz w:val="20"/>
          <w:szCs w:val="20"/>
        </w:rPr>
        <w:t>-</w:t>
      </w:r>
      <w:r w:rsidRPr="00C2506B">
        <w:rPr>
          <w:rFonts w:ascii="Tahoma" w:hAnsi="Tahoma" w:cs="Tahoma"/>
          <w:sz w:val="20"/>
          <w:szCs w:val="20"/>
        </w:rPr>
        <w:t xml:space="preserve"> Milli Eğitim Bakanlığı</w:t>
      </w:r>
      <w:r>
        <w:rPr>
          <w:rFonts w:ascii="Tahoma" w:hAnsi="Tahoma" w:cs="Tahoma"/>
          <w:sz w:val="20"/>
          <w:szCs w:val="20"/>
        </w:rPr>
        <w:t>’</w:t>
      </w:r>
      <w:r w:rsidRPr="00C2506B">
        <w:rPr>
          <w:rFonts w:ascii="Tahoma" w:hAnsi="Tahoma" w:cs="Tahoma"/>
          <w:sz w:val="20"/>
          <w:szCs w:val="20"/>
        </w:rPr>
        <w:t>nın düzenlemeleri esas alınır.</w:t>
      </w:r>
    </w:p>
    <w:p w:rsidR="00617B3F" w:rsidRDefault="00617B3F" w:rsidP="00617B3F">
      <w:pPr>
        <w:tabs>
          <w:tab w:val="num" w:pos="0"/>
        </w:tabs>
        <w:spacing w:before="240" w:after="240"/>
        <w:jc w:val="both"/>
        <w:rPr>
          <w:rFonts w:ascii="Tahoma" w:hAnsi="Tahoma" w:cs="Tahoma"/>
          <w:sz w:val="20"/>
          <w:szCs w:val="20"/>
        </w:rPr>
      </w:pPr>
      <w:r>
        <w:rPr>
          <w:rFonts w:ascii="Tahoma" w:hAnsi="Tahoma" w:cs="Tahoma"/>
          <w:b/>
          <w:sz w:val="20"/>
          <w:szCs w:val="20"/>
        </w:rPr>
        <w:t>8</w:t>
      </w:r>
      <w:r w:rsidRPr="00C2506B">
        <w:rPr>
          <w:rFonts w:ascii="Tahoma" w:hAnsi="Tahoma" w:cs="Tahoma"/>
          <w:b/>
          <w:sz w:val="20"/>
          <w:szCs w:val="20"/>
        </w:rPr>
        <w:t>-</w:t>
      </w:r>
      <w:r w:rsidRPr="00C2506B">
        <w:rPr>
          <w:rFonts w:ascii="Tahoma" w:hAnsi="Tahoma" w:cs="Tahoma"/>
          <w:sz w:val="20"/>
          <w:szCs w:val="20"/>
        </w:rPr>
        <w:t xml:space="preserve"> Kanun ve yönetmelik değişiklikleri yürürlük tarihinden itibaren uygulanır.</w:t>
      </w:r>
    </w:p>
    <w:p w:rsidR="00617B3F" w:rsidRPr="00C2506B" w:rsidRDefault="00617B3F" w:rsidP="00617B3F">
      <w:pPr>
        <w:tabs>
          <w:tab w:val="num" w:pos="0"/>
        </w:tabs>
        <w:spacing w:before="240" w:after="240"/>
        <w:jc w:val="center"/>
        <w:rPr>
          <w:rFonts w:ascii="Tahoma" w:hAnsi="Tahoma" w:cs="Tahoma"/>
          <w:sz w:val="20"/>
          <w:szCs w:val="20"/>
        </w:rPr>
      </w:pPr>
      <w:r w:rsidRPr="00C2506B">
        <w:rPr>
          <w:rFonts w:ascii="Tahoma" w:hAnsi="Tahoma" w:cs="Tahoma"/>
          <w:b/>
          <w:sz w:val="20"/>
          <w:szCs w:val="20"/>
        </w:rPr>
        <w:t>İHALEYE KATILABİLME ŞARTLARI VE İSTENİLEN BELGELER İLE YETERLİLİK DEĞERLENDİRMESİNDE UYGULANACAK KRİTERLER:</w:t>
      </w:r>
    </w:p>
    <w:p w:rsidR="00617B3F" w:rsidRPr="00A07E87" w:rsidRDefault="00617B3F" w:rsidP="00617B3F">
      <w:pPr>
        <w:tabs>
          <w:tab w:val="num" w:pos="0"/>
        </w:tabs>
        <w:spacing w:before="240" w:after="240"/>
        <w:jc w:val="both"/>
        <w:rPr>
          <w:rFonts w:ascii="Tahoma" w:hAnsi="Tahoma" w:cs="Tahoma"/>
          <w:b/>
          <w:sz w:val="20"/>
          <w:szCs w:val="20"/>
        </w:rPr>
      </w:pPr>
      <w:r w:rsidRPr="00A07E87">
        <w:rPr>
          <w:rFonts w:ascii="Tahoma" w:hAnsi="Tahoma" w:cs="Tahoma"/>
          <w:b/>
          <w:sz w:val="20"/>
          <w:szCs w:val="20"/>
        </w:rPr>
        <w:t xml:space="preserve">İhaleye katılma şartları ve istenilen belgeler: </w:t>
      </w:r>
      <w:bookmarkStart w:id="0" w:name="_GoBack"/>
      <w:bookmarkEnd w:id="0"/>
    </w:p>
    <w:p w:rsidR="00617B3F" w:rsidRPr="00C2506B" w:rsidRDefault="00617B3F" w:rsidP="00617B3F">
      <w:pPr>
        <w:tabs>
          <w:tab w:val="num" w:pos="0"/>
        </w:tabs>
        <w:spacing w:before="240" w:after="240"/>
        <w:jc w:val="both"/>
        <w:rPr>
          <w:rFonts w:ascii="Tahoma" w:hAnsi="Tahoma" w:cs="Tahoma"/>
          <w:sz w:val="20"/>
          <w:szCs w:val="20"/>
        </w:rPr>
      </w:pPr>
      <w:r w:rsidRPr="00C2506B">
        <w:rPr>
          <w:rFonts w:ascii="Tahoma" w:hAnsi="Tahoma" w:cs="Tahoma"/>
          <w:sz w:val="20"/>
          <w:szCs w:val="20"/>
        </w:rPr>
        <w:t xml:space="preserve">1) Mevzuatı gereği kayıtlı olduğu Ticaret ve/veya Sanayi Odası veya Meslek Odası Belgesi; </w:t>
      </w:r>
    </w:p>
    <w:p w:rsidR="00617B3F" w:rsidRPr="00C2506B" w:rsidRDefault="00617B3F" w:rsidP="00617B3F">
      <w:pPr>
        <w:tabs>
          <w:tab w:val="num" w:pos="0"/>
        </w:tabs>
        <w:spacing w:before="240" w:after="240"/>
        <w:jc w:val="both"/>
        <w:rPr>
          <w:rFonts w:ascii="Tahoma" w:hAnsi="Tahoma" w:cs="Tahoma"/>
          <w:sz w:val="20"/>
          <w:szCs w:val="20"/>
        </w:rPr>
      </w:pPr>
      <w:r>
        <w:rPr>
          <w:rFonts w:ascii="Tahoma" w:hAnsi="Tahoma" w:cs="Tahoma"/>
          <w:sz w:val="20"/>
          <w:szCs w:val="20"/>
        </w:rPr>
        <w:tab/>
        <w:t>a</w:t>
      </w:r>
      <w:r w:rsidRPr="00C2506B">
        <w:rPr>
          <w:rFonts w:ascii="Tahoma" w:hAnsi="Tahoma" w:cs="Tahoma"/>
          <w:sz w:val="20"/>
          <w:szCs w:val="20"/>
        </w:rPr>
        <w:t xml:space="preserve">) Gerçek kişi olması halinde, kayıtlı olduğu ticaret ve/veya sanayi odasından ya da ilgili meslek odasından, ilk ilan veya ihale tarihinin içinde bulunduğu yılda alınmış, </w:t>
      </w:r>
      <w:r w:rsidRPr="005828E1">
        <w:rPr>
          <w:rFonts w:ascii="Tahoma" w:hAnsi="Tahoma" w:cs="Tahoma"/>
          <w:b/>
          <w:sz w:val="20"/>
          <w:szCs w:val="20"/>
          <w:u w:val="single"/>
        </w:rPr>
        <w:t>odaya kayıtlı olduğunu gösterir belge</w:t>
      </w:r>
      <w:r w:rsidRPr="00C2506B">
        <w:rPr>
          <w:rFonts w:ascii="Tahoma" w:hAnsi="Tahoma" w:cs="Tahoma"/>
          <w:sz w:val="20"/>
          <w:szCs w:val="20"/>
        </w:rPr>
        <w:t xml:space="preserve">, </w:t>
      </w:r>
    </w:p>
    <w:p w:rsidR="00617B3F" w:rsidRPr="00C2506B" w:rsidRDefault="00617B3F" w:rsidP="00617B3F">
      <w:pPr>
        <w:tabs>
          <w:tab w:val="num" w:pos="0"/>
        </w:tabs>
        <w:spacing w:before="240" w:after="240"/>
        <w:jc w:val="both"/>
        <w:rPr>
          <w:rFonts w:ascii="Tahoma" w:hAnsi="Tahoma" w:cs="Tahoma"/>
          <w:sz w:val="20"/>
          <w:szCs w:val="20"/>
        </w:rPr>
      </w:pPr>
      <w:r>
        <w:rPr>
          <w:rFonts w:ascii="Tahoma" w:hAnsi="Tahoma" w:cs="Tahoma"/>
          <w:sz w:val="20"/>
          <w:szCs w:val="20"/>
        </w:rPr>
        <w:lastRenderedPageBreak/>
        <w:tab/>
        <w:t>b</w:t>
      </w:r>
      <w:r w:rsidRPr="00C2506B">
        <w:rPr>
          <w:rFonts w:ascii="Tahoma" w:hAnsi="Tahoma" w:cs="Tahoma"/>
          <w:sz w:val="20"/>
          <w:szCs w:val="20"/>
        </w:rPr>
        <w:t xml:space="preserve">) Tüzel kişi olması halinde, ilgili mevzuatı gereği kayıtlı bulunduğu ticaret ve/veya sanayi odasından, ilk ilan veya ihale tarihinin içinde bulunduğu yılda alınmış, tüzel kişiliğinin odaya kayıtlı olduğunu gösterir belge, </w:t>
      </w:r>
    </w:p>
    <w:p w:rsidR="00617B3F" w:rsidRPr="00C2506B" w:rsidRDefault="00617B3F" w:rsidP="00617B3F">
      <w:pPr>
        <w:tabs>
          <w:tab w:val="num" w:pos="0"/>
        </w:tabs>
        <w:spacing w:before="240" w:after="240"/>
        <w:jc w:val="both"/>
        <w:rPr>
          <w:rFonts w:ascii="Tahoma" w:hAnsi="Tahoma" w:cs="Tahoma"/>
          <w:sz w:val="20"/>
          <w:szCs w:val="20"/>
        </w:rPr>
      </w:pPr>
      <w:r>
        <w:rPr>
          <w:rFonts w:ascii="Tahoma" w:hAnsi="Tahoma" w:cs="Tahoma"/>
          <w:sz w:val="20"/>
          <w:szCs w:val="20"/>
        </w:rPr>
        <w:t>2</w:t>
      </w:r>
      <w:r w:rsidRPr="00C2506B">
        <w:rPr>
          <w:rFonts w:ascii="Tahoma" w:hAnsi="Tahoma" w:cs="Tahoma"/>
          <w:sz w:val="20"/>
          <w:szCs w:val="20"/>
        </w:rPr>
        <w:t xml:space="preserve">) Teklif vermeye yetkili olduğunu gösteren İmza Beyannamesi veya İmza Sirküleri; </w:t>
      </w:r>
    </w:p>
    <w:p w:rsidR="00617B3F" w:rsidRPr="00C2506B" w:rsidRDefault="00617B3F" w:rsidP="00617B3F">
      <w:pPr>
        <w:tabs>
          <w:tab w:val="num" w:pos="0"/>
        </w:tabs>
        <w:spacing w:before="240" w:after="240"/>
        <w:jc w:val="both"/>
        <w:rPr>
          <w:rFonts w:ascii="Tahoma" w:hAnsi="Tahoma" w:cs="Tahoma"/>
          <w:sz w:val="20"/>
          <w:szCs w:val="20"/>
        </w:rPr>
      </w:pPr>
      <w:r>
        <w:rPr>
          <w:rFonts w:ascii="Tahoma" w:hAnsi="Tahoma" w:cs="Tahoma"/>
          <w:sz w:val="20"/>
          <w:szCs w:val="20"/>
        </w:rPr>
        <w:tab/>
        <w:t>a</w:t>
      </w:r>
      <w:r w:rsidRPr="00C2506B">
        <w:rPr>
          <w:rFonts w:ascii="Tahoma" w:hAnsi="Tahoma" w:cs="Tahoma"/>
          <w:sz w:val="20"/>
          <w:szCs w:val="20"/>
        </w:rPr>
        <w:t xml:space="preserve">) Gerçek kişi olması halinde, noter tasdikli </w:t>
      </w:r>
      <w:r>
        <w:rPr>
          <w:rFonts w:ascii="Tahoma" w:hAnsi="Tahoma" w:cs="Tahoma"/>
          <w:b/>
          <w:sz w:val="20"/>
          <w:szCs w:val="20"/>
          <w:u w:val="single"/>
        </w:rPr>
        <w:t>İmza B</w:t>
      </w:r>
      <w:r w:rsidRPr="005828E1">
        <w:rPr>
          <w:rFonts w:ascii="Tahoma" w:hAnsi="Tahoma" w:cs="Tahoma"/>
          <w:b/>
          <w:sz w:val="20"/>
          <w:szCs w:val="20"/>
          <w:u w:val="single"/>
        </w:rPr>
        <w:t>eyannamesi</w:t>
      </w:r>
      <w:r w:rsidRPr="00C2506B">
        <w:rPr>
          <w:rFonts w:ascii="Tahoma" w:hAnsi="Tahoma" w:cs="Tahoma"/>
          <w:sz w:val="20"/>
          <w:szCs w:val="20"/>
        </w:rPr>
        <w:t xml:space="preserve">, </w:t>
      </w:r>
    </w:p>
    <w:p w:rsidR="00617B3F" w:rsidRPr="00C2506B" w:rsidRDefault="00617B3F" w:rsidP="00617B3F">
      <w:pPr>
        <w:tabs>
          <w:tab w:val="num" w:pos="0"/>
        </w:tabs>
        <w:spacing w:before="240" w:after="240"/>
        <w:jc w:val="both"/>
        <w:rPr>
          <w:rFonts w:ascii="Tahoma" w:hAnsi="Tahoma" w:cs="Tahoma"/>
          <w:sz w:val="20"/>
          <w:szCs w:val="20"/>
        </w:rPr>
      </w:pPr>
      <w:r>
        <w:rPr>
          <w:rFonts w:ascii="Tahoma" w:hAnsi="Tahoma" w:cs="Tahoma"/>
          <w:sz w:val="20"/>
          <w:szCs w:val="20"/>
        </w:rPr>
        <w:tab/>
      </w:r>
      <w:proofErr w:type="gramStart"/>
      <w:r>
        <w:rPr>
          <w:rFonts w:ascii="Tahoma" w:hAnsi="Tahoma" w:cs="Tahoma"/>
          <w:sz w:val="20"/>
          <w:szCs w:val="20"/>
        </w:rPr>
        <w:t>b</w:t>
      </w:r>
      <w:r w:rsidRPr="00C2506B">
        <w:rPr>
          <w:rFonts w:ascii="Tahoma" w:hAnsi="Tahoma" w:cs="Tahoma"/>
          <w:sz w:val="20"/>
          <w:szCs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w:t>
      </w:r>
      <w:r>
        <w:rPr>
          <w:rFonts w:ascii="Tahoma" w:hAnsi="Tahoma" w:cs="Tahoma"/>
          <w:b/>
          <w:sz w:val="20"/>
          <w:szCs w:val="20"/>
          <w:u w:val="single"/>
        </w:rPr>
        <w:t>İmza S</w:t>
      </w:r>
      <w:r w:rsidRPr="005828E1">
        <w:rPr>
          <w:rFonts w:ascii="Tahoma" w:hAnsi="Tahoma" w:cs="Tahoma"/>
          <w:b/>
          <w:sz w:val="20"/>
          <w:szCs w:val="20"/>
          <w:u w:val="single"/>
        </w:rPr>
        <w:t>irküleri</w:t>
      </w:r>
      <w:r w:rsidRPr="00C2506B">
        <w:rPr>
          <w:rFonts w:ascii="Tahoma" w:hAnsi="Tahoma" w:cs="Tahoma"/>
          <w:sz w:val="20"/>
          <w:szCs w:val="20"/>
        </w:rPr>
        <w:t>,</w:t>
      </w:r>
      <w:proofErr w:type="gramEnd"/>
    </w:p>
    <w:p w:rsidR="00617B3F" w:rsidRPr="00C2506B" w:rsidRDefault="00617B3F" w:rsidP="00617B3F">
      <w:pPr>
        <w:tabs>
          <w:tab w:val="num" w:pos="0"/>
        </w:tabs>
        <w:spacing w:before="240" w:after="240"/>
        <w:jc w:val="both"/>
        <w:rPr>
          <w:rFonts w:ascii="Tahoma" w:hAnsi="Tahoma" w:cs="Tahoma"/>
          <w:sz w:val="20"/>
          <w:szCs w:val="20"/>
        </w:rPr>
      </w:pPr>
      <w:r>
        <w:rPr>
          <w:rFonts w:ascii="Tahoma" w:hAnsi="Tahoma" w:cs="Tahoma"/>
          <w:sz w:val="20"/>
          <w:szCs w:val="20"/>
        </w:rPr>
        <w:t>3</w:t>
      </w:r>
      <w:r w:rsidRPr="00C2506B">
        <w:rPr>
          <w:rFonts w:ascii="Tahoma" w:hAnsi="Tahoma" w:cs="Tahoma"/>
          <w:sz w:val="20"/>
          <w:szCs w:val="20"/>
        </w:rPr>
        <w:t>) Şekli ve içeri</w:t>
      </w:r>
      <w:r>
        <w:rPr>
          <w:rFonts w:ascii="Tahoma" w:hAnsi="Tahoma" w:cs="Tahoma"/>
          <w:sz w:val="20"/>
          <w:szCs w:val="20"/>
        </w:rPr>
        <w:t xml:space="preserve">ği İdari Şartnamede belirlenen </w:t>
      </w:r>
      <w:r w:rsidRPr="005828E1">
        <w:rPr>
          <w:rFonts w:ascii="Tahoma" w:hAnsi="Tahoma" w:cs="Tahoma"/>
          <w:b/>
          <w:sz w:val="20"/>
          <w:szCs w:val="20"/>
          <w:u w:val="single"/>
        </w:rPr>
        <w:t>Teklif Mektubu</w:t>
      </w:r>
      <w:r>
        <w:rPr>
          <w:rFonts w:ascii="Tahoma" w:hAnsi="Tahoma" w:cs="Tahoma"/>
          <w:sz w:val="20"/>
          <w:szCs w:val="20"/>
        </w:rPr>
        <w:t>,</w:t>
      </w:r>
      <w:r w:rsidRPr="00C2506B">
        <w:rPr>
          <w:rFonts w:ascii="Tahoma" w:hAnsi="Tahoma" w:cs="Tahoma"/>
          <w:sz w:val="20"/>
          <w:szCs w:val="20"/>
        </w:rPr>
        <w:t xml:space="preserve">                                                                                                                                                                                                                                                                                                                                                                                                                                                                                                                                                                                                                                                                                                                  </w:t>
      </w:r>
    </w:p>
    <w:p w:rsidR="00617B3F" w:rsidRDefault="00617B3F" w:rsidP="00617B3F">
      <w:pPr>
        <w:tabs>
          <w:tab w:val="num" w:pos="0"/>
        </w:tabs>
        <w:spacing w:before="240" w:after="240"/>
        <w:jc w:val="both"/>
        <w:rPr>
          <w:rFonts w:ascii="Tahoma" w:hAnsi="Tahoma" w:cs="Tahoma"/>
          <w:sz w:val="20"/>
          <w:szCs w:val="20"/>
        </w:rPr>
      </w:pPr>
      <w:r>
        <w:rPr>
          <w:rFonts w:ascii="Tahoma" w:hAnsi="Tahoma" w:cs="Tahoma"/>
          <w:sz w:val="20"/>
          <w:szCs w:val="20"/>
        </w:rPr>
        <w:t>4</w:t>
      </w:r>
      <w:r w:rsidRPr="00C2506B">
        <w:rPr>
          <w:rFonts w:ascii="Tahoma" w:hAnsi="Tahoma" w:cs="Tahoma"/>
          <w:sz w:val="20"/>
          <w:szCs w:val="20"/>
        </w:rPr>
        <w:t>) Şekli ve içeri</w:t>
      </w:r>
      <w:r>
        <w:rPr>
          <w:rFonts w:ascii="Tahoma" w:hAnsi="Tahoma" w:cs="Tahoma"/>
          <w:sz w:val="20"/>
          <w:szCs w:val="20"/>
        </w:rPr>
        <w:t>ği İdari Şartnamede belirlenen (teklif edilen</w:t>
      </w:r>
      <w:r w:rsidRPr="005F4AD0">
        <w:rPr>
          <w:rFonts w:ascii="Tahoma" w:hAnsi="Tahoma" w:cs="Tahoma"/>
          <w:sz w:val="20"/>
          <w:szCs w:val="20"/>
        </w:rPr>
        <w:t xml:space="preserve"> bedelin %</w:t>
      </w:r>
      <w:r>
        <w:rPr>
          <w:rFonts w:ascii="Tahoma" w:hAnsi="Tahoma" w:cs="Tahoma"/>
          <w:sz w:val="20"/>
          <w:szCs w:val="20"/>
        </w:rPr>
        <w:t xml:space="preserve"> </w:t>
      </w:r>
      <w:r w:rsidRPr="005F4AD0">
        <w:rPr>
          <w:rFonts w:ascii="Tahoma" w:hAnsi="Tahoma" w:cs="Tahoma"/>
          <w:sz w:val="20"/>
          <w:szCs w:val="20"/>
        </w:rPr>
        <w:t>3’ünden az olmamak üzere kendi belirleyecekleri tutarda</w:t>
      </w:r>
      <w:r>
        <w:rPr>
          <w:rFonts w:ascii="Tahoma" w:hAnsi="Tahoma" w:cs="Tahoma"/>
          <w:sz w:val="20"/>
          <w:szCs w:val="20"/>
        </w:rPr>
        <w:t xml:space="preserve">) </w:t>
      </w:r>
      <w:r w:rsidRPr="005828E1">
        <w:rPr>
          <w:rFonts w:ascii="Tahoma" w:hAnsi="Tahoma" w:cs="Tahoma"/>
          <w:b/>
          <w:sz w:val="20"/>
          <w:szCs w:val="20"/>
          <w:u w:val="single"/>
        </w:rPr>
        <w:t>Geçici Teminat</w:t>
      </w:r>
      <w:r>
        <w:rPr>
          <w:rFonts w:ascii="Tahoma" w:hAnsi="Tahoma" w:cs="Tahoma"/>
          <w:sz w:val="20"/>
          <w:szCs w:val="20"/>
        </w:rPr>
        <w:t xml:space="preserve"> (Geçici Teminat bedeli İlçe Malmüdürlüğü’ne yatırılacak ve 2 adet </w:t>
      </w:r>
      <w:proofErr w:type="gramStart"/>
      <w:r>
        <w:rPr>
          <w:rFonts w:ascii="Tahoma" w:hAnsi="Tahoma" w:cs="Tahoma"/>
          <w:sz w:val="20"/>
          <w:szCs w:val="20"/>
        </w:rPr>
        <w:t>dekont</w:t>
      </w:r>
      <w:proofErr w:type="gramEnd"/>
      <w:r>
        <w:rPr>
          <w:rFonts w:ascii="Tahoma" w:hAnsi="Tahoma" w:cs="Tahoma"/>
          <w:sz w:val="20"/>
          <w:szCs w:val="20"/>
        </w:rPr>
        <w:t xml:space="preserve"> dosyada sunulacaktır),</w:t>
      </w:r>
    </w:p>
    <w:p w:rsidR="00617B3F" w:rsidRPr="005F4AD0" w:rsidRDefault="00617B3F" w:rsidP="00617B3F">
      <w:pPr>
        <w:tabs>
          <w:tab w:val="num" w:pos="0"/>
        </w:tabs>
        <w:spacing w:before="240" w:after="240"/>
        <w:jc w:val="both"/>
        <w:rPr>
          <w:rFonts w:ascii="Tahoma" w:hAnsi="Tahoma" w:cs="Tahoma"/>
          <w:sz w:val="20"/>
          <w:szCs w:val="20"/>
        </w:rPr>
      </w:pPr>
      <w:r>
        <w:rPr>
          <w:rFonts w:ascii="Tahoma" w:hAnsi="Tahoma" w:cs="Tahoma"/>
          <w:sz w:val="20"/>
          <w:szCs w:val="20"/>
        </w:rPr>
        <w:t xml:space="preserve">5) </w:t>
      </w:r>
      <w:proofErr w:type="gramStart"/>
      <w:r>
        <w:rPr>
          <w:rFonts w:ascii="Tahoma" w:hAnsi="Tahoma" w:cs="Tahoma"/>
          <w:sz w:val="20"/>
          <w:szCs w:val="20"/>
        </w:rPr>
        <w:t>16/03/2019</w:t>
      </w:r>
      <w:proofErr w:type="gramEnd"/>
      <w:r>
        <w:rPr>
          <w:rFonts w:ascii="Tahoma" w:hAnsi="Tahoma" w:cs="Tahoma"/>
          <w:sz w:val="20"/>
          <w:szCs w:val="20"/>
        </w:rPr>
        <w:t xml:space="preserve"> tarihli ve 30716 sayılı Resmi Gazete’de yayımlanan Yönetmelik değişikliği gereği, </w:t>
      </w:r>
      <w:r w:rsidRPr="00D61F0B">
        <w:rPr>
          <w:rFonts w:ascii="Tahoma" w:hAnsi="Tahoma" w:cs="Tahoma"/>
          <w:b/>
          <w:sz w:val="20"/>
          <w:szCs w:val="20"/>
        </w:rPr>
        <w:t>01/06/2019</w:t>
      </w:r>
      <w:r>
        <w:rPr>
          <w:rFonts w:ascii="Tahoma" w:hAnsi="Tahoma" w:cs="Tahoma"/>
          <w:sz w:val="20"/>
          <w:szCs w:val="20"/>
        </w:rPr>
        <w:t xml:space="preserve"> tarihinden sonra yapılacak ihalelerin ön yeterlik ve/veya ihale dokümanlarının EKAP üzerinden e-imza kullanılarak indirilmesi zorunlu hale getirilmiş olup, anılan tarihten sonra ön yeterlik ve/veya ihale dokümanının idarelerden elden, kargo, posta vb. yollarla ve ücretli olarak satın alınması uygulaması kaldırıldığından İdaremizce </w:t>
      </w:r>
      <w:r w:rsidRPr="00AC0A46">
        <w:rPr>
          <w:rFonts w:ascii="Tahoma" w:hAnsi="Tahoma" w:cs="Tahoma"/>
          <w:b/>
          <w:sz w:val="20"/>
          <w:szCs w:val="20"/>
          <w:u w:val="single"/>
        </w:rPr>
        <w:t>ihale dokümanı satışı</w:t>
      </w:r>
      <w:r>
        <w:rPr>
          <w:rFonts w:ascii="Tahoma" w:hAnsi="Tahoma" w:cs="Tahoma"/>
          <w:sz w:val="20"/>
          <w:szCs w:val="20"/>
        </w:rPr>
        <w:t xml:space="preserve"> yapılmayacaktır.</w:t>
      </w:r>
    </w:p>
    <w:p w:rsidR="00617B3F" w:rsidRPr="005F4AD0" w:rsidRDefault="00617B3F" w:rsidP="00617B3F">
      <w:pPr>
        <w:tabs>
          <w:tab w:val="num" w:pos="0"/>
        </w:tabs>
        <w:spacing w:before="240" w:after="240"/>
        <w:jc w:val="both"/>
        <w:rPr>
          <w:rFonts w:ascii="Tahoma" w:hAnsi="Tahoma" w:cs="Tahoma"/>
          <w:sz w:val="20"/>
          <w:szCs w:val="20"/>
        </w:rPr>
      </w:pPr>
      <w:r>
        <w:rPr>
          <w:rFonts w:ascii="Tahoma" w:hAnsi="Tahoma" w:cs="Tahoma"/>
          <w:sz w:val="20"/>
          <w:szCs w:val="20"/>
        </w:rPr>
        <w:t>6</w:t>
      </w:r>
      <w:r w:rsidRPr="005F4AD0">
        <w:rPr>
          <w:rFonts w:ascii="Tahoma" w:hAnsi="Tahoma" w:cs="Tahoma"/>
          <w:sz w:val="20"/>
          <w:szCs w:val="20"/>
        </w:rPr>
        <w:t xml:space="preserve">) Araç kendisine ait değil ise iş bitimine kadar </w:t>
      </w:r>
      <w:r>
        <w:rPr>
          <w:rFonts w:ascii="Tahoma" w:hAnsi="Tahoma" w:cs="Tahoma"/>
          <w:sz w:val="20"/>
          <w:szCs w:val="20"/>
        </w:rPr>
        <w:t xml:space="preserve">Muhasebeciden veya Noterden onaylı </w:t>
      </w:r>
      <w:r w:rsidRPr="00F15E56">
        <w:rPr>
          <w:rFonts w:ascii="Tahoma" w:hAnsi="Tahoma" w:cs="Tahoma"/>
          <w:b/>
          <w:sz w:val="20"/>
          <w:szCs w:val="20"/>
          <w:u w:val="single"/>
        </w:rPr>
        <w:t>Kira Sözleşmesi</w:t>
      </w:r>
      <w:r>
        <w:rPr>
          <w:rFonts w:ascii="Tahoma" w:hAnsi="Tahoma" w:cs="Tahoma"/>
          <w:sz w:val="20"/>
          <w:szCs w:val="20"/>
        </w:rPr>
        <w:t xml:space="preserve"> gerekir (Kiralama Sözleşmesi, 180 işgünü üzerinden </w:t>
      </w:r>
      <w:proofErr w:type="gramStart"/>
      <w:r>
        <w:rPr>
          <w:rFonts w:ascii="Tahoma" w:hAnsi="Tahoma" w:cs="Tahoma"/>
          <w:b/>
          <w:sz w:val="20"/>
          <w:szCs w:val="20"/>
        </w:rPr>
        <w:t>09/09/2019</w:t>
      </w:r>
      <w:proofErr w:type="gramEnd"/>
      <w:r>
        <w:rPr>
          <w:rFonts w:ascii="Tahoma" w:hAnsi="Tahoma" w:cs="Tahoma"/>
          <w:b/>
          <w:sz w:val="20"/>
          <w:szCs w:val="20"/>
        </w:rPr>
        <w:t xml:space="preserve"> - 19</w:t>
      </w:r>
      <w:r w:rsidRPr="00C80EA4">
        <w:rPr>
          <w:rFonts w:ascii="Tahoma" w:hAnsi="Tahoma" w:cs="Tahoma"/>
          <w:b/>
          <w:sz w:val="20"/>
          <w:szCs w:val="20"/>
        </w:rPr>
        <w:t>/06/2020</w:t>
      </w:r>
      <w:r>
        <w:rPr>
          <w:rFonts w:ascii="Tahoma" w:hAnsi="Tahoma" w:cs="Tahoma"/>
          <w:sz w:val="20"/>
          <w:szCs w:val="20"/>
        </w:rPr>
        <w:t xml:space="preserve"> tarihlerini kapsayacaktır),</w:t>
      </w:r>
    </w:p>
    <w:p w:rsidR="00617B3F" w:rsidRDefault="00617B3F" w:rsidP="00617B3F">
      <w:pPr>
        <w:tabs>
          <w:tab w:val="num" w:pos="0"/>
        </w:tabs>
        <w:spacing w:before="240" w:after="240"/>
        <w:jc w:val="both"/>
        <w:rPr>
          <w:rFonts w:ascii="Tahoma" w:hAnsi="Tahoma" w:cs="Tahoma"/>
          <w:sz w:val="20"/>
          <w:szCs w:val="20"/>
        </w:rPr>
      </w:pPr>
      <w:r>
        <w:rPr>
          <w:rFonts w:ascii="Tahoma" w:hAnsi="Tahoma" w:cs="Tahoma"/>
          <w:sz w:val="20"/>
          <w:szCs w:val="20"/>
        </w:rPr>
        <w:t>7</w:t>
      </w:r>
      <w:r w:rsidRPr="005F4AD0">
        <w:rPr>
          <w:rFonts w:ascii="Tahoma" w:hAnsi="Tahoma" w:cs="Tahoma"/>
          <w:sz w:val="20"/>
          <w:szCs w:val="20"/>
        </w:rPr>
        <w:t>)</w:t>
      </w:r>
      <w:r>
        <w:rPr>
          <w:rFonts w:ascii="Tahoma" w:hAnsi="Tahoma" w:cs="Tahoma"/>
          <w:sz w:val="20"/>
          <w:szCs w:val="20"/>
        </w:rPr>
        <w:t xml:space="preserve"> </w:t>
      </w:r>
      <w:r w:rsidRPr="00F15E56">
        <w:rPr>
          <w:rFonts w:ascii="Tahoma" w:hAnsi="Tahoma" w:cs="Tahoma"/>
          <w:b/>
          <w:sz w:val="20"/>
          <w:szCs w:val="20"/>
          <w:u w:val="single"/>
        </w:rPr>
        <w:t>Karayolları Trafik Kanunu Zorunlu Mali Sorumluluk Trafik Sigortası</w:t>
      </w:r>
      <w:r>
        <w:rPr>
          <w:rFonts w:ascii="Tahoma" w:hAnsi="Tahoma" w:cs="Tahoma"/>
          <w:sz w:val="20"/>
          <w:szCs w:val="20"/>
        </w:rPr>
        <w:t xml:space="preserve"> ile </w:t>
      </w:r>
      <w:r w:rsidRPr="00F15E56">
        <w:rPr>
          <w:rFonts w:ascii="Tahoma" w:hAnsi="Tahoma" w:cs="Tahoma"/>
          <w:b/>
          <w:sz w:val="20"/>
          <w:szCs w:val="20"/>
        </w:rPr>
        <w:t>Karayolu Yolcu Taşımacılığı Zorunlu Koltuk Ferdi Kaza Sigortası</w:t>
      </w:r>
      <w:r w:rsidRPr="005F4AD0">
        <w:rPr>
          <w:rFonts w:ascii="Tahoma" w:hAnsi="Tahoma" w:cs="Tahoma"/>
          <w:sz w:val="20"/>
          <w:szCs w:val="20"/>
        </w:rPr>
        <w:t xml:space="preserve"> aslı ve fotokopisi</w:t>
      </w:r>
      <w:r>
        <w:rPr>
          <w:rFonts w:ascii="Tahoma" w:hAnsi="Tahoma" w:cs="Tahoma"/>
          <w:sz w:val="20"/>
          <w:szCs w:val="20"/>
        </w:rPr>
        <w:t xml:space="preserve"> (ihaleden sonra)</w:t>
      </w:r>
      <w:r w:rsidRPr="005F4AD0">
        <w:rPr>
          <w:rFonts w:ascii="Tahoma" w:hAnsi="Tahoma" w:cs="Tahoma"/>
          <w:sz w:val="20"/>
          <w:szCs w:val="20"/>
        </w:rPr>
        <w:t xml:space="preserve">, </w:t>
      </w:r>
    </w:p>
    <w:p w:rsidR="00617B3F" w:rsidRPr="005F4AD0" w:rsidRDefault="00617B3F" w:rsidP="00617B3F">
      <w:pPr>
        <w:tabs>
          <w:tab w:val="num" w:pos="0"/>
        </w:tabs>
        <w:spacing w:before="240" w:after="240"/>
        <w:jc w:val="both"/>
        <w:rPr>
          <w:rFonts w:ascii="Tahoma" w:hAnsi="Tahoma" w:cs="Tahoma"/>
          <w:sz w:val="20"/>
          <w:szCs w:val="20"/>
        </w:rPr>
      </w:pPr>
      <w:r>
        <w:rPr>
          <w:rFonts w:ascii="Tahoma" w:hAnsi="Tahoma" w:cs="Tahoma"/>
          <w:sz w:val="20"/>
          <w:szCs w:val="20"/>
        </w:rPr>
        <w:t xml:space="preserve">8) Araç ya da araçların </w:t>
      </w:r>
      <w:r w:rsidRPr="00F15E56">
        <w:rPr>
          <w:rFonts w:ascii="Tahoma" w:hAnsi="Tahoma" w:cs="Tahoma"/>
          <w:b/>
          <w:sz w:val="20"/>
          <w:szCs w:val="20"/>
          <w:u w:val="single"/>
        </w:rPr>
        <w:t>Ruhsat</w:t>
      </w:r>
      <w:r>
        <w:rPr>
          <w:rFonts w:ascii="Tahoma" w:hAnsi="Tahoma" w:cs="Tahoma"/>
          <w:sz w:val="20"/>
          <w:szCs w:val="20"/>
        </w:rPr>
        <w:t xml:space="preserve"> fotokopisi (Ruhsatın aslı ibraz edilemezse noter onaylı örneği),</w:t>
      </w:r>
      <w:r w:rsidRPr="005F4AD0">
        <w:rPr>
          <w:rFonts w:ascii="Tahoma" w:hAnsi="Tahoma" w:cs="Tahoma"/>
          <w:sz w:val="20"/>
          <w:szCs w:val="20"/>
        </w:rPr>
        <w:t xml:space="preserve"> </w:t>
      </w:r>
    </w:p>
    <w:p w:rsidR="00617B3F" w:rsidRDefault="00617B3F" w:rsidP="00617B3F">
      <w:pPr>
        <w:tabs>
          <w:tab w:val="num" w:pos="0"/>
        </w:tabs>
        <w:spacing w:before="240" w:after="240"/>
        <w:jc w:val="both"/>
        <w:rPr>
          <w:rFonts w:ascii="Tahoma" w:hAnsi="Tahoma" w:cs="Tahoma"/>
          <w:sz w:val="20"/>
          <w:szCs w:val="20"/>
        </w:rPr>
      </w:pPr>
      <w:r>
        <w:rPr>
          <w:rFonts w:ascii="Tahoma" w:hAnsi="Tahoma" w:cs="Tahoma"/>
          <w:sz w:val="20"/>
          <w:szCs w:val="20"/>
        </w:rPr>
        <w:t>9</w:t>
      </w:r>
      <w:r w:rsidRPr="005F4AD0">
        <w:rPr>
          <w:rFonts w:ascii="Tahoma" w:hAnsi="Tahoma" w:cs="Tahoma"/>
          <w:sz w:val="20"/>
          <w:szCs w:val="20"/>
        </w:rPr>
        <w:t>) İhaleye girecek olan isteklile</w:t>
      </w:r>
      <w:r>
        <w:rPr>
          <w:rFonts w:ascii="Tahoma" w:hAnsi="Tahoma" w:cs="Tahoma"/>
          <w:sz w:val="20"/>
          <w:szCs w:val="20"/>
        </w:rPr>
        <w:t xml:space="preserve">rin teklif ettikleri bedelin % 30’undan az olmamak üzere </w:t>
      </w:r>
      <w:r w:rsidRPr="00F15E56">
        <w:rPr>
          <w:rFonts w:ascii="Tahoma" w:hAnsi="Tahoma" w:cs="Tahoma"/>
          <w:b/>
          <w:sz w:val="20"/>
          <w:szCs w:val="20"/>
        </w:rPr>
        <w:t>İş Deneyim Belgesi</w:t>
      </w:r>
      <w:r w:rsidRPr="005F4AD0">
        <w:rPr>
          <w:rFonts w:ascii="Tahoma" w:hAnsi="Tahoma" w:cs="Tahoma"/>
          <w:sz w:val="20"/>
          <w:szCs w:val="20"/>
        </w:rPr>
        <w:t xml:space="preserve"> </w:t>
      </w:r>
      <w:r>
        <w:rPr>
          <w:rFonts w:ascii="Tahoma" w:hAnsi="Tahoma" w:cs="Tahoma"/>
          <w:sz w:val="20"/>
          <w:szCs w:val="20"/>
        </w:rPr>
        <w:t>sunması</w:t>
      </w:r>
      <w:r w:rsidRPr="005F4AD0">
        <w:rPr>
          <w:rFonts w:ascii="Tahoma" w:hAnsi="Tahoma" w:cs="Tahoma"/>
          <w:sz w:val="20"/>
          <w:szCs w:val="20"/>
        </w:rPr>
        <w:t xml:space="preserve"> zorunludur.</w:t>
      </w:r>
    </w:p>
    <w:p w:rsidR="00617B3F" w:rsidRDefault="00617B3F" w:rsidP="00617B3F">
      <w:pPr>
        <w:tabs>
          <w:tab w:val="num" w:pos="0"/>
        </w:tabs>
        <w:spacing w:before="240" w:after="240" w:line="240" w:lineRule="atLeast"/>
        <w:jc w:val="both"/>
        <w:rPr>
          <w:rFonts w:ascii="Tahoma" w:hAnsi="Tahoma" w:cs="Tahoma"/>
          <w:sz w:val="20"/>
          <w:szCs w:val="20"/>
        </w:rPr>
      </w:pPr>
      <w:r>
        <w:rPr>
          <w:rFonts w:ascii="Tahoma" w:hAnsi="Tahoma" w:cs="Tahoma"/>
          <w:sz w:val="20"/>
          <w:szCs w:val="20"/>
        </w:rPr>
        <w:t xml:space="preserve">10) </w:t>
      </w:r>
      <w:r w:rsidRPr="00E1264A">
        <w:rPr>
          <w:rFonts w:ascii="Tahoma" w:hAnsi="Tahoma" w:cs="Tahoma"/>
          <w:spacing w:val="-1"/>
          <w:sz w:val="20"/>
          <w:szCs w:val="20"/>
        </w:rPr>
        <w:t>Teknik ve İdari Şartname,</w:t>
      </w:r>
      <w:r>
        <w:rPr>
          <w:rFonts w:ascii="Tahoma" w:hAnsi="Tahoma" w:cs="Tahoma"/>
          <w:spacing w:val="-1"/>
          <w:sz w:val="20"/>
          <w:szCs w:val="20"/>
        </w:rPr>
        <w:t xml:space="preserve"> S</w:t>
      </w:r>
      <w:r w:rsidRPr="00E1264A">
        <w:rPr>
          <w:rFonts w:ascii="Tahoma" w:hAnsi="Tahoma" w:cs="Tahoma"/>
          <w:spacing w:val="-1"/>
          <w:sz w:val="20"/>
          <w:szCs w:val="20"/>
        </w:rPr>
        <w:t>özleşmenin ayrılmaz bir parçasıdır.</w:t>
      </w:r>
      <w:r w:rsidRPr="00E1264A">
        <w:rPr>
          <w:rFonts w:ascii="Tahoma" w:hAnsi="Tahoma" w:cs="Tahoma"/>
          <w:sz w:val="20"/>
          <w:szCs w:val="20"/>
        </w:rPr>
        <w:t xml:space="preserve"> </w:t>
      </w:r>
    </w:p>
    <w:p w:rsidR="00617B3F" w:rsidRDefault="00617B3F" w:rsidP="00617B3F">
      <w:pPr>
        <w:tabs>
          <w:tab w:val="num" w:pos="0"/>
        </w:tabs>
        <w:rPr>
          <w:rFonts w:ascii="Tahoma" w:hAnsi="Tahoma" w:cs="Tahoma"/>
          <w:sz w:val="20"/>
          <w:szCs w:val="20"/>
        </w:rPr>
      </w:pPr>
    </w:p>
    <w:p w:rsidR="00617B3F" w:rsidRDefault="00617B3F" w:rsidP="00617B3F">
      <w:pPr>
        <w:tabs>
          <w:tab w:val="num" w:pos="0"/>
        </w:tabs>
      </w:pPr>
      <w:r>
        <w:tab/>
      </w:r>
      <w:r>
        <w:tab/>
      </w:r>
    </w:p>
    <w:tbl>
      <w:tblPr>
        <w:tblW w:w="109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132"/>
        <w:gridCol w:w="4320"/>
        <w:gridCol w:w="1080"/>
        <w:gridCol w:w="1627"/>
      </w:tblGrid>
      <w:tr w:rsidR="00617B3F" w:rsidRPr="000D5233" w:rsidTr="00EB2ED9">
        <w:tc>
          <w:tcPr>
            <w:tcW w:w="828" w:type="dxa"/>
            <w:vAlign w:val="center"/>
          </w:tcPr>
          <w:p w:rsidR="00617B3F" w:rsidRPr="006C46D1" w:rsidRDefault="00617B3F" w:rsidP="00EB2ED9">
            <w:pPr>
              <w:tabs>
                <w:tab w:val="num" w:pos="0"/>
              </w:tabs>
              <w:jc w:val="center"/>
              <w:rPr>
                <w:rFonts w:ascii="Tahoma" w:hAnsi="Tahoma" w:cs="Tahoma"/>
                <w:b/>
              </w:rPr>
            </w:pPr>
            <w:r w:rsidRPr="006C46D1">
              <w:rPr>
                <w:rFonts w:ascii="Tahoma" w:hAnsi="Tahoma" w:cs="Tahoma"/>
                <w:b/>
                <w:sz w:val="22"/>
                <w:szCs w:val="22"/>
              </w:rPr>
              <w:t>S.NO</w:t>
            </w:r>
          </w:p>
        </w:tc>
        <w:tc>
          <w:tcPr>
            <w:tcW w:w="3132" w:type="dxa"/>
            <w:vAlign w:val="center"/>
          </w:tcPr>
          <w:p w:rsidR="00617B3F" w:rsidRPr="006C46D1" w:rsidRDefault="00617B3F" w:rsidP="00EB2ED9">
            <w:pPr>
              <w:tabs>
                <w:tab w:val="num" w:pos="0"/>
              </w:tabs>
              <w:jc w:val="center"/>
              <w:rPr>
                <w:rFonts w:ascii="Tahoma" w:hAnsi="Tahoma" w:cs="Tahoma"/>
                <w:b/>
              </w:rPr>
            </w:pPr>
            <w:proofErr w:type="gramStart"/>
            <w:r w:rsidRPr="006C46D1">
              <w:rPr>
                <w:rFonts w:ascii="Tahoma" w:hAnsi="Tahoma" w:cs="Tahoma"/>
                <w:b/>
                <w:sz w:val="22"/>
                <w:szCs w:val="22"/>
              </w:rPr>
              <w:t>GÜZERGAH</w:t>
            </w:r>
            <w:proofErr w:type="gramEnd"/>
            <w:r w:rsidRPr="006C46D1">
              <w:rPr>
                <w:rFonts w:ascii="Tahoma" w:hAnsi="Tahoma" w:cs="Tahoma"/>
                <w:b/>
                <w:sz w:val="22"/>
                <w:szCs w:val="22"/>
              </w:rPr>
              <w:t xml:space="preserve"> ADI</w:t>
            </w:r>
          </w:p>
        </w:tc>
        <w:tc>
          <w:tcPr>
            <w:tcW w:w="4320" w:type="dxa"/>
            <w:vAlign w:val="center"/>
          </w:tcPr>
          <w:p w:rsidR="00617B3F" w:rsidRPr="006C46D1" w:rsidRDefault="00617B3F" w:rsidP="00EB2ED9">
            <w:pPr>
              <w:tabs>
                <w:tab w:val="num" w:pos="0"/>
              </w:tabs>
              <w:jc w:val="center"/>
              <w:rPr>
                <w:rFonts w:ascii="Tahoma" w:hAnsi="Tahoma" w:cs="Tahoma"/>
                <w:b/>
              </w:rPr>
            </w:pPr>
            <w:r w:rsidRPr="006C46D1">
              <w:rPr>
                <w:rFonts w:ascii="Tahoma" w:hAnsi="Tahoma" w:cs="Tahoma"/>
                <w:b/>
                <w:sz w:val="22"/>
                <w:szCs w:val="22"/>
              </w:rPr>
              <w:t>TAŞIMA MERKEZİ OKUL ADI</w:t>
            </w:r>
          </w:p>
        </w:tc>
        <w:tc>
          <w:tcPr>
            <w:tcW w:w="1080" w:type="dxa"/>
            <w:vAlign w:val="center"/>
          </w:tcPr>
          <w:p w:rsidR="00617B3F" w:rsidRPr="006C46D1" w:rsidRDefault="00617B3F" w:rsidP="00EB2ED9">
            <w:pPr>
              <w:tabs>
                <w:tab w:val="num" w:pos="0"/>
              </w:tabs>
              <w:jc w:val="center"/>
              <w:rPr>
                <w:rFonts w:ascii="Tahoma" w:hAnsi="Tahoma" w:cs="Tahoma"/>
                <w:b/>
              </w:rPr>
            </w:pPr>
            <w:r w:rsidRPr="006C46D1">
              <w:rPr>
                <w:rFonts w:ascii="Tahoma" w:hAnsi="Tahoma" w:cs="Tahoma"/>
                <w:b/>
                <w:sz w:val="22"/>
                <w:szCs w:val="22"/>
              </w:rPr>
              <w:t>KM</w:t>
            </w:r>
          </w:p>
        </w:tc>
        <w:tc>
          <w:tcPr>
            <w:tcW w:w="1627" w:type="dxa"/>
            <w:vAlign w:val="center"/>
          </w:tcPr>
          <w:p w:rsidR="00617B3F" w:rsidRPr="006C46D1" w:rsidRDefault="00617B3F" w:rsidP="00EB2ED9">
            <w:pPr>
              <w:tabs>
                <w:tab w:val="num" w:pos="0"/>
              </w:tabs>
              <w:jc w:val="center"/>
              <w:rPr>
                <w:rFonts w:ascii="Tahoma" w:hAnsi="Tahoma" w:cs="Tahoma"/>
                <w:b/>
              </w:rPr>
            </w:pPr>
            <w:r w:rsidRPr="006C46D1">
              <w:rPr>
                <w:rFonts w:ascii="Tahoma" w:hAnsi="Tahoma" w:cs="Tahoma"/>
                <w:b/>
                <w:sz w:val="22"/>
                <w:szCs w:val="22"/>
              </w:rPr>
              <w:t>ÖĞR. SAYISI</w:t>
            </w:r>
          </w:p>
        </w:tc>
      </w:tr>
      <w:tr w:rsidR="00617B3F" w:rsidRPr="000D5233" w:rsidTr="00EB2ED9">
        <w:tc>
          <w:tcPr>
            <w:tcW w:w="828" w:type="dxa"/>
            <w:vAlign w:val="center"/>
          </w:tcPr>
          <w:p w:rsidR="00617B3F" w:rsidRPr="006C46D1" w:rsidRDefault="00617B3F" w:rsidP="00EB2ED9">
            <w:pPr>
              <w:tabs>
                <w:tab w:val="num" w:pos="0"/>
              </w:tabs>
              <w:jc w:val="center"/>
              <w:rPr>
                <w:rFonts w:ascii="Tahoma" w:hAnsi="Tahoma" w:cs="Tahoma"/>
              </w:rPr>
            </w:pPr>
            <w:r w:rsidRPr="006C46D1">
              <w:rPr>
                <w:rFonts w:ascii="Tahoma" w:hAnsi="Tahoma" w:cs="Tahoma"/>
                <w:sz w:val="22"/>
                <w:szCs w:val="22"/>
              </w:rPr>
              <w:t>1</w:t>
            </w:r>
          </w:p>
        </w:tc>
        <w:tc>
          <w:tcPr>
            <w:tcW w:w="3132" w:type="dxa"/>
            <w:vAlign w:val="center"/>
          </w:tcPr>
          <w:p w:rsidR="00617B3F" w:rsidRPr="006C46D1" w:rsidRDefault="00617B3F" w:rsidP="00EB2ED9">
            <w:pPr>
              <w:rPr>
                <w:rFonts w:ascii="Tahoma" w:hAnsi="Tahoma" w:cs="Tahoma"/>
                <w:color w:val="000000"/>
              </w:rPr>
            </w:pPr>
            <w:r w:rsidRPr="006C46D1">
              <w:rPr>
                <w:rFonts w:ascii="Tahoma" w:hAnsi="Tahoma" w:cs="Tahoma"/>
                <w:color w:val="000000"/>
                <w:sz w:val="22"/>
                <w:szCs w:val="22"/>
              </w:rPr>
              <w:t>İLÇE MERKEZİ</w:t>
            </w:r>
          </w:p>
        </w:tc>
        <w:tc>
          <w:tcPr>
            <w:tcW w:w="4320" w:type="dxa"/>
          </w:tcPr>
          <w:p w:rsidR="00617B3F" w:rsidRPr="006C46D1" w:rsidRDefault="00617B3F" w:rsidP="00EB2ED9">
            <w:pPr>
              <w:tabs>
                <w:tab w:val="num" w:pos="0"/>
              </w:tabs>
              <w:rPr>
                <w:rFonts w:ascii="Tahoma" w:hAnsi="Tahoma" w:cs="Tahoma"/>
              </w:rPr>
            </w:pPr>
            <w:r w:rsidRPr="006C46D1">
              <w:rPr>
                <w:rFonts w:ascii="Tahoma" w:hAnsi="Tahoma" w:cs="Tahoma"/>
                <w:sz w:val="22"/>
                <w:szCs w:val="22"/>
              </w:rPr>
              <w:t>Şehitler İlkokulu-31 Ağustos Ortaokulu-Şehit Tuncay Durmuş MTAL</w:t>
            </w:r>
          </w:p>
        </w:tc>
        <w:tc>
          <w:tcPr>
            <w:tcW w:w="1080" w:type="dxa"/>
          </w:tcPr>
          <w:p w:rsidR="00617B3F" w:rsidRPr="006C46D1" w:rsidRDefault="00617B3F" w:rsidP="00EB2ED9">
            <w:pPr>
              <w:tabs>
                <w:tab w:val="num" w:pos="0"/>
              </w:tabs>
              <w:jc w:val="center"/>
              <w:rPr>
                <w:rFonts w:ascii="Tahoma" w:hAnsi="Tahoma" w:cs="Tahoma"/>
              </w:rPr>
            </w:pPr>
            <w:r w:rsidRPr="006C46D1">
              <w:rPr>
                <w:rFonts w:ascii="Tahoma" w:hAnsi="Tahoma" w:cs="Tahoma"/>
                <w:sz w:val="22"/>
                <w:szCs w:val="22"/>
              </w:rPr>
              <w:t>8</w:t>
            </w:r>
          </w:p>
        </w:tc>
        <w:tc>
          <w:tcPr>
            <w:tcW w:w="1627" w:type="dxa"/>
          </w:tcPr>
          <w:p w:rsidR="00617B3F" w:rsidRPr="006C46D1" w:rsidRDefault="00617B3F" w:rsidP="00EB2ED9">
            <w:pPr>
              <w:jc w:val="center"/>
              <w:rPr>
                <w:rFonts w:ascii="Tahoma" w:hAnsi="Tahoma" w:cs="Tahoma"/>
                <w:color w:val="000000"/>
              </w:rPr>
            </w:pPr>
            <w:r w:rsidRPr="006C46D1">
              <w:rPr>
                <w:rFonts w:ascii="Tahoma" w:hAnsi="Tahoma" w:cs="Tahoma"/>
                <w:color w:val="000000"/>
                <w:sz w:val="22"/>
                <w:szCs w:val="22"/>
              </w:rPr>
              <w:t>8</w:t>
            </w:r>
          </w:p>
        </w:tc>
      </w:tr>
      <w:tr w:rsidR="00617B3F" w:rsidRPr="000D5233" w:rsidTr="00EB2ED9">
        <w:tc>
          <w:tcPr>
            <w:tcW w:w="828" w:type="dxa"/>
            <w:vAlign w:val="center"/>
          </w:tcPr>
          <w:p w:rsidR="00617B3F" w:rsidRPr="006C46D1" w:rsidRDefault="00617B3F" w:rsidP="00EB2ED9">
            <w:pPr>
              <w:tabs>
                <w:tab w:val="num" w:pos="0"/>
              </w:tabs>
              <w:jc w:val="center"/>
              <w:rPr>
                <w:rFonts w:ascii="Tahoma" w:hAnsi="Tahoma" w:cs="Tahoma"/>
              </w:rPr>
            </w:pPr>
            <w:r w:rsidRPr="006C46D1">
              <w:rPr>
                <w:rFonts w:ascii="Tahoma" w:hAnsi="Tahoma" w:cs="Tahoma"/>
                <w:sz w:val="22"/>
                <w:szCs w:val="22"/>
              </w:rPr>
              <w:t>2</w:t>
            </w:r>
          </w:p>
        </w:tc>
        <w:tc>
          <w:tcPr>
            <w:tcW w:w="3132" w:type="dxa"/>
            <w:vAlign w:val="center"/>
          </w:tcPr>
          <w:p w:rsidR="00617B3F" w:rsidRPr="006C46D1" w:rsidRDefault="00617B3F" w:rsidP="00EB2ED9">
            <w:pPr>
              <w:rPr>
                <w:rFonts w:ascii="Tahoma" w:hAnsi="Tahoma" w:cs="Tahoma"/>
                <w:color w:val="000000"/>
              </w:rPr>
            </w:pPr>
            <w:r w:rsidRPr="006C46D1">
              <w:rPr>
                <w:rFonts w:ascii="Tahoma" w:hAnsi="Tahoma" w:cs="Tahoma"/>
                <w:color w:val="000000"/>
                <w:sz w:val="22"/>
                <w:szCs w:val="22"/>
              </w:rPr>
              <w:t>BAĞKONAK</w:t>
            </w:r>
          </w:p>
        </w:tc>
        <w:tc>
          <w:tcPr>
            <w:tcW w:w="4320" w:type="dxa"/>
          </w:tcPr>
          <w:p w:rsidR="00617B3F" w:rsidRPr="006C46D1" w:rsidRDefault="00617B3F" w:rsidP="00EB2ED9">
            <w:pPr>
              <w:tabs>
                <w:tab w:val="num" w:pos="0"/>
              </w:tabs>
              <w:rPr>
                <w:rFonts w:ascii="Tahoma" w:hAnsi="Tahoma" w:cs="Tahoma"/>
              </w:rPr>
            </w:pPr>
            <w:r w:rsidRPr="006C46D1">
              <w:rPr>
                <w:rFonts w:ascii="Tahoma" w:hAnsi="Tahoma" w:cs="Tahoma"/>
                <w:sz w:val="22"/>
                <w:szCs w:val="22"/>
              </w:rPr>
              <w:t>31 Ağustos Ortaokulu</w:t>
            </w:r>
          </w:p>
        </w:tc>
        <w:tc>
          <w:tcPr>
            <w:tcW w:w="1080" w:type="dxa"/>
          </w:tcPr>
          <w:p w:rsidR="00617B3F" w:rsidRPr="006C46D1" w:rsidRDefault="00617B3F" w:rsidP="00EB2ED9">
            <w:pPr>
              <w:tabs>
                <w:tab w:val="num" w:pos="0"/>
              </w:tabs>
              <w:jc w:val="center"/>
              <w:rPr>
                <w:rFonts w:ascii="Tahoma" w:hAnsi="Tahoma" w:cs="Tahoma"/>
              </w:rPr>
            </w:pPr>
            <w:r w:rsidRPr="006C46D1">
              <w:rPr>
                <w:rFonts w:ascii="Tahoma" w:hAnsi="Tahoma" w:cs="Tahoma"/>
                <w:sz w:val="22"/>
                <w:szCs w:val="22"/>
              </w:rPr>
              <w:t>3</w:t>
            </w:r>
          </w:p>
        </w:tc>
        <w:tc>
          <w:tcPr>
            <w:tcW w:w="1627" w:type="dxa"/>
          </w:tcPr>
          <w:p w:rsidR="00617B3F" w:rsidRPr="006C46D1" w:rsidRDefault="00617B3F" w:rsidP="00EB2ED9">
            <w:pPr>
              <w:jc w:val="center"/>
              <w:rPr>
                <w:rFonts w:ascii="Tahoma" w:hAnsi="Tahoma" w:cs="Tahoma"/>
                <w:color w:val="000000"/>
              </w:rPr>
            </w:pPr>
            <w:r w:rsidRPr="006C46D1">
              <w:rPr>
                <w:rFonts w:ascii="Tahoma" w:hAnsi="Tahoma" w:cs="Tahoma"/>
                <w:color w:val="000000"/>
                <w:sz w:val="22"/>
                <w:szCs w:val="22"/>
              </w:rPr>
              <w:t>1</w:t>
            </w:r>
          </w:p>
        </w:tc>
      </w:tr>
      <w:tr w:rsidR="00617B3F" w:rsidRPr="000D5233" w:rsidTr="00EB2ED9">
        <w:tc>
          <w:tcPr>
            <w:tcW w:w="828" w:type="dxa"/>
            <w:vAlign w:val="center"/>
          </w:tcPr>
          <w:p w:rsidR="00617B3F" w:rsidRPr="006C46D1" w:rsidRDefault="00617B3F" w:rsidP="00EB2ED9">
            <w:pPr>
              <w:tabs>
                <w:tab w:val="num" w:pos="0"/>
              </w:tabs>
              <w:jc w:val="center"/>
              <w:rPr>
                <w:rFonts w:ascii="Tahoma" w:hAnsi="Tahoma" w:cs="Tahoma"/>
              </w:rPr>
            </w:pPr>
            <w:r w:rsidRPr="006C46D1">
              <w:rPr>
                <w:rFonts w:ascii="Tahoma" w:hAnsi="Tahoma" w:cs="Tahoma"/>
                <w:sz w:val="22"/>
                <w:szCs w:val="22"/>
              </w:rPr>
              <w:t>3</w:t>
            </w:r>
          </w:p>
        </w:tc>
        <w:tc>
          <w:tcPr>
            <w:tcW w:w="3132" w:type="dxa"/>
            <w:vAlign w:val="center"/>
          </w:tcPr>
          <w:p w:rsidR="00617B3F" w:rsidRPr="006C46D1" w:rsidRDefault="00617B3F" w:rsidP="00EB2ED9">
            <w:pPr>
              <w:rPr>
                <w:rFonts w:ascii="Tahoma" w:hAnsi="Tahoma" w:cs="Tahoma"/>
                <w:color w:val="000000"/>
              </w:rPr>
            </w:pPr>
            <w:r w:rsidRPr="006C46D1">
              <w:rPr>
                <w:rFonts w:ascii="Tahoma" w:hAnsi="Tahoma" w:cs="Tahoma"/>
                <w:color w:val="000000"/>
                <w:sz w:val="22"/>
                <w:szCs w:val="22"/>
              </w:rPr>
              <w:t>ÖKSÜZ</w:t>
            </w:r>
          </w:p>
        </w:tc>
        <w:tc>
          <w:tcPr>
            <w:tcW w:w="4320" w:type="dxa"/>
          </w:tcPr>
          <w:p w:rsidR="00617B3F" w:rsidRPr="006C46D1" w:rsidRDefault="00617B3F" w:rsidP="00EB2ED9">
            <w:pPr>
              <w:tabs>
                <w:tab w:val="num" w:pos="0"/>
              </w:tabs>
              <w:rPr>
                <w:rFonts w:ascii="Tahoma" w:hAnsi="Tahoma" w:cs="Tahoma"/>
              </w:rPr>
            </w:pPr>
            <w:r w:rsidRPr="006C46D1">
              <w:rPr>
                <w:rFonts w:ascii="Tahoma" w:hAnsi="Tahoma" w:cs="Tahoma"/>
                <w:sz w:val="22"/>
                <w:szCs w:val="22"/>
              </w:rPr>
              <w:t>Şehitler İlkokulu-Cumhuriyet Ortaokulu-Şehit Tuncay Durmuş MTAL</w:t>
            </w:r>
          </w:p>
        </w:tc>
        <w:tc>
          <w:tcPr>
            <w:tcW w:w="1080" w:type="dxa"/>
          </w:tcPr>
          <w:p w:rsidR="00617B3F" w:rsidRPr="006C46D1" w:rsidRDefault="00617B3F" w:rsidP="00EB2ED9">
            <w:pPr>
              <w:tabs>
                <w:tab w:val="num" w:pos="0"/>
              </w:tabs>
              <w:jc w:val="center"/>
              <w:rPr>
                <w:rFonts w:ascii="Tahoma" w:hAnsi="Tahoma" w:cs="Tahoma"/>
              </w:rPr>
            </w:pPr>
            <w:r w:rsidRPr="006C46D1">
              <w:rPr>
                <w:rFonts w:ascii="Tahoma" w:hAnsi="Tahoma" w:cs="Tahoma"/>
                <w:sz w:val="22"/>
                <w:szCs w:val="22"/>
              </w:rPr>
              <w:t>10</w:t>
            </w:r>
          </w:p>
        </w:tc>
        <w:tc>
          <w:tcPr>
            <w:tcW w:w="1627" w:type="dxa"/>
          </w:tcPr>
          <w:p w:rsidR="00617B3F" w:rsidRPr="006C46D1" w:rsidRDefault="00617B3F" w:rsidP="00EB2ED9">
            <w:pPr>
              <w:jc w:val="center"/>
              <w:rPr>
                <w:rFonts w:ascii="Tahoma" w:hAnsi="Tahoma" w:cs="Tahoma"/>
                <w:color w:val="000000"/>
              </w:rPr>
            </w:pPr>
            <w:r w:rsidRPr="006C46D1">
              <w:rPr>
                <w:rFonts w:ascii="Tahoma" w:hAnsi="Tahoma" w:cs="Tahoma"/>
                <w:color w:val="000000"/>
                <w:sz w:val="22"/>
                <w:szCs w:val="22"/>
              </w:rPr>
              <w:t>3</w:t>
            </w:r>
          </w:p>
        </w:tc>
      </w:tr>
      <w:tr w:rsidR="00617B3F" w:rsidRPr="000D5233" w:rsidTr="00EB2ED9">
        <w:tc>
          <w:tcPr>
            <w:tcW w:w="828" w:type="dxa"/>
          </w:tcPr>
          <w:p w:rsidR="00617B3F" w:rsidRPr="006C46D1" w:rsidRDefault="00617B3F" w:rsidP="00EB2ED9">
            <w:pPr>
              <w:tabs>
                <w:tab w:val="num" w:pos="0"/>
              </w:tabs>
              <w:jc w:val="center"/>
              <w:rPr>
                <w:rFonts w:ascii="Tahoma" w:hAnsi="Tahoma" w:cs="Tahoma"/>
              </w:rPr>
            </w:pPr>
            <w:r w:rsidRPr="006C46D1">
              <w:rPr>
                <w:rFonts w:ascii="Tahoma" w:hAnsi="Tahoma" w:cs="Tahoma"/>
                <w:sz w:val="22"/>
                <w:szCs w:val="22"/>
              </w:rPr>
              <w:t>4</w:t>
            </w:r>
          </w:p>
        </w:tc>
        <w:tc>
          <w:tcPr>
            <w:tcW w:w="3132" w:type="dxa"/>
            <w:vAlign w:val="center"/>
          </w:tcPr>
          <w:p w:rsidR="00617B3F" w:rsidRPr="006C46D1" w:rsidRDefault="00617B3F" w:rsidP="00EB2ED9">
            <w:pPr>
              <w:rPr>
                <w:rFonts w:ascii="Tahoma" w:hAnsi="Tahoma" w:cs="Tahoma"/>
                <w:color w:val="000000"/>
              </w:rPr>
            </w:pPr>
            <w:r w:rsidRPr="006C46D1">
              <w:rPr>
                <w:rFonts w:ascii="Tahoma" w:hAnsi="Tahoma" w:cs="Tahoma"/>
                <w:color w:val="000000"/>
                <w:sz w:val="22"/>
                <w:szCs w:val="22"/>
              </w:rPr>
              <w:t>SUSUZ</w:t>
            </w:r>
          </w:p>
        </w:tc>
        <w:tc>
          <w:tcPr>
            <w:tcW w:w="4320" w:type="dxa"/>
          </w:tcPr>
          <w:p w:rsidR="00617B3F" w:rsidRPr="006C46D1" w:rsidRDefault="00617B3F" w:rsidP="00EB2ED9">
            <w:pPr>
              <w:tabs>
                <w:tab w:val="num" w:pos="0"/>
              </w:tabs>
              <w:rPr>
                <w:rFonts w:ascii="Tahoma" w:hAnsi="Tahoma" w:cs="Tahoma"/>
              </w:rPr>
            </w:pPr>
            <w:r w:rsidRPr="006C46D1">
              <w:rPr>
                <w:rFonts w:ascii="Tahoma" w:hAnsi="Tahoma" w:cs="Tahoma"/>
                <w:sz w:val="22"/>
                <w:szCs w:val="22"/>
              </w:rPr>
              <w:t>31 Ağustos Ortaokulu</w:t>
            </w:r>
          </w:p>
        </w:tc>
        <w:tc>
          <w:tcPr>
            <w:tcW w:w="1080" w:type="dxa"/>
          </w:tcPr>
          <w:p w:rsidR="00617B3F" w:rsidRPr="006C46D1" w:rsidRDefault="00617B3F" w:rsidP="00EB2ED9">
            <w:pPr>
              <w:tabs>
                <w:tab w:val="num" w:pos="0"/>
              </w:tabs>
              <w:jc w:val="center"/>
              <w:rPr>
                <w:rFonts w:ascii="Tahoma" w:hAnsi="Tahoma" w:cs="Tahoma"/>
              </w:rPr>
            </w:pPr>
            <w:r w:rsidRPr="006C46D1">
              <w:rPr>
                <w:rFonts w:ascii="Tahoma" w:hAnsi="Tahoma" w:cs="Tahoma"/>
                <w:sz w:val="22"/>
                <w:szCs w:val="22"/>
              </w:rPr>
              <w:t>13</w:t>
            </w:r>
          </w:p>
        </w:tc>
        <w:tc>
          <w:tcPr>
            <w:tcW w:w="1627" w:type="dxa"/>
          </w:tcPr>
          <w:p w:rsidR="00617B3F" w:rsidRPr="006C46D1" w:rsidRDefault="00617B3F" w:rsidP="00EB2ED9">
            <w:pPr>
              <w:jc w:val="center"/>
              <w:rPr>
                <w:rFonts w:ascii="Tahoma" w:hAnsi="Tahoma" w:cs="Tahoma"/>
                <w:color w:val="000000"/>
              </w:rPr>
            </w:pPr>
            <w:r w:rsidRPr="006C46D1">
              <w:rPr>
                <w:rFonts w:ascii="Tahoma" w:hAnsi="Tahoma" w:cs="Tahoma"/>
                <w:color w:val="000000"/>
                <w:sz w:val="22"/>
                <w:szCs w:val="22"/>
              </w:rPr>
              <w:t>1</w:t>
            </w:r>
          </w:p>
        </w:tc>
      </w:tr>
      <w:tr w:rsidR="00617B3F" w:rsidRPr="000D5233" w:rsidTr="00EB2ED9">
        <w:tc>
          <w:tcPr>
            <w:tcW w:w="828" w:type="dxa"/>
          </w:tcPr>
          <w:p w:rsidR="00617B3F" w:rsidRPr="006C46D1" w:rsidRDefault="00617B3F" w:rsidP="00EB2ED9">
            <w:pPr>
              <w:tabs>
                <w:tab w:val="num" w:pos="0"/>
              </w:tabs>
              <w:jc w:val="center"/>
              <w:rPr>
                <w:rFonts w:ascii="Tahoma" w:hAnsi="Tahoma" w:cs="Tahoma"/>
              </w:rPr>
            </w:pPr>
            <w:r w:rsidRPr="006C46D1">
              <w:rPr>
                <w:rFonts w:ascii="Tahoma" w:hAnsi="Tahoma" w:cs="Tahoma"/>
                <w:sz w:val="22"/>
                <w:szCs w:val="22"/>
              </w:rPr>
              <w:t>5</w:t>
            </w:r>
          </w:p>
        </w:tc>
        <w:tc>
          <w:tcPr>
            <w:tcW w:w="3132" w:type="dxa"/>
            <w:vAlign w:val="center"/>
          </w:tcPr>
          <w:p w:rsidR="00617B3F" w:rsidRPr="006C46D1" w:rsidRDefault="00617B3F" w:rsidP="00EB2ED9">
            <w:pPr>
              <w:rPr>
                <w:rFonts w:ascii="Tahoma" w:hAnsi="Tahoma" w:cs="Tahoma"/>
                <w:color w:val="000000"/>
              </w:rPr>
            </w:pPr>
            <w:r w:rsidRPr="006C46D1">
              <w:rPr>
                <w:rFonts w:ascii="Tahoma" w:hAnsi="Tahoma" w:cs="Tahoma"/>
                <w:color w:val="000000"/>
                <w:sz w:val="22"/>
                <w:szCs w:val="22"/>
              </w:rPr>
              <w:t>YENİCE</w:t>
            </w:r>
          </w:p>
        </w:tc>
        <w:tc>
          <w:tcPr>
            <w:tcW w:w="4320" w:type="dxa"/>
          </w:tcPr>
          <w:p w:rsidR="00617B3F" w:rsidRPr="006C46D1" w:rsidRDefault="00617B3F" w:rsidP="00EB2ED9">
            <w:pPr>
              <w:tabs>
                <w:tab w:val="num" w:pos="0"/>
              </w:tabs>
              <w:rPr>
                <w:rFonts w:ascii="Tahoma" w:hAnsi="Tahoma" w:cs="Tahoma"/>
              </w:rPr>
            </w:pPr>
            <w:r w:rsidRPr="006C46D1">
              <w:rPr>
                <w:rFonts w:ascii="Tahoma" w:hAnsi="Tahoma" w:cs="Tahoma"/>
                <w:sz w:val="22"/>
                <w:szCs w:val="22"/>
              </w:rPr>
              <w:t>Şehitler İlkokulu</w:t>
            </w:r>
          </w:p>
        </w:tc>
        <w:tc>
          <w:tcPr>
            <w:tcW w:w="1080" w:type="dxa"/>
          </w:tcPr>
          <w:p w:rsidR="00617B3F" w:rsidRPr="006C46D1" w:rsidRDefault="00617B3F" w:rsidP="00EB2ED9">
            <w:pPr>
              <w:tabs>
                <w:tab w:val="num" w:pos="0"/>
              </w:tabs>
              <w:jc w:val="center"/>
              <w:rPr>
                <w:rFonts w:ascii="Tahoma" w:hAnsi="Tahoma" w:cs="Tahoma"/>
              </w:rPr>
            </w:pPr>
            <w:r w:rsidRPr="006C46D1">
              <w:rPr>
                <w:rFonts w:ascii="Tahoma" w:hAnsi="Tahoma" w:cs="Tahoma"/>
                <w:sz w:val="22"/>
                <w:szCs w:val="22"/>
              </w:rPr>
              <w:t>14</w:t>
            </w:r>
          </w:p>
        </w:tc>
        <w:tc>
          <w:tcPr>
            <w:tcW w:w="1627" w:type="dxa"/>
          </w:tcPr>
          <w:p w:rsidR="00617B3F" w:rsidRPr="006C46D1" w:rsidRDefault="00617B3F" w:rsidP="00EB2ED9">
            <w:pPr>
              <w:jc w:val="center"/>
              <w:rPr>
                <w:rFonts w:ascii="Tahoma" w:hAnsi="Tahoma" w:cs="Tahoma"/>
                <w:color w:val="000000"/>
              </w:rPr>
            </w:pPr>
            <w:r w:rsidRPr="006C46D1">
              <w:rPr>
                <w:rFonts w:ascii="Tahoma" w:hAnsi="Tahoma" w:cs="Tahoma"/>
                <w:color w:val="000000"/>
                <w:sz w:val="22"/>
                <w:szCs w:val="22"/>
              </w:rPr>
              <w:t>1</w:t>
            </w:r>
          </w:p>
        </w:tc>
      </w:tr>
      <w:tr w:rsidR="00617B3F" w:rsidRPr="000D5233" w:rsidTr="00EB2ED9">
        <w:tc>
          <w:tcPr>
            <w:tcW w:w="828" w:type="dxa"/>
          </w:tcPr>
          <w:p w:rsidR="00617B3F" w:rsidRPr="006C46D1" w:rsidRDefault="00617B3F" w:rsidP="00EB2ED9">
            <w:pPr>
              <w:tabs>
                <w:tab w:val="num" w:pos="0"/>
              </w:tabs>
              <w:jc w:val="center"/>
              <w:rPr>
                <w:rFonts w:ascii="Tahoma" w:hAnsi="Tahoma" w:cs="Tahoma"/>
              </w:rPr>
            </w:pPr>
          </w:p>
        </w:tc>
        <w:tc>
          <w:tcPr>
            <w:tcW w:w="3132" w:type="dxa"/>
            <w:vAlign w:val="center"/>
          </w:tcPr>
          <w:p w:rsidR="00617B3F" w:rsidRPr="006C46D1" w:rsidRDefault="00617B3F" w:rsidP="00EB2ED9">
            <w:pPr>
              <w:rPr>
                <w:rFonts w:ascii="Tahoma" w:hAnsi="Tahoma" w:cs="Tahoma"/>
                <w:color w:val="000000"/>
              </w:rPr>
            </w:pPr>
          </w:p>
        </w:tc>
        <w:tc>
          <w:tcPr>
            <w:tcW w:w="4320" w:type="dxa"/>
          </w:tcPr>
          <w:p w:rsidR="00617B3F" w:rsidRPr="006C46D1" w:rsidRDefault="00617B3F" w:rsidP="00EB2ED9">
            <w:pPr>
              <w:rPr>
                <w:rFonts w:ascii="Tahoma" w:hAnsi="Tahoma" w:cs="Tahoma"/>
              </w:rPr>
            </w:pPr>
          </w:p>
        </w:tc>
        <w:tc>
          <w:tcPr>
            <w:tcW w:w="1080" w:type="dxa"/>
          </w:tcPr>
          <w:p w:rsidR="00617B3F" w:rsidRPr="006C46D1" w:rsidRDefault="00617B3F" w:rsidP="00EB2ED9">
            <w:pPr>
              <w:tabs>
                <w:tab w:val="num" w:pos="0"/>
              </w:tabs>
              <w:jc w:val="center"/>
              <w:rPr>
                <w:rFonts w:ascii="Tahoma" w:hAnsi="Tahoma" w:cs="Tahoma"/>
              </w:rPr>
            </w:pPr>
          </w:p>
        </w:tc>
        <w:tc>
          <w:tcPr>
            <w:tcW w:w="1627" w:type="dxa"/>
          </w:tcPr>
          <w:p w:rsidR="00617B3F" w:rsidRPr="006C46D1" w:rsidRDefault="00617B3F" w:rsidP="00EB2ED9">
            <w:pPr>
              <w:jc w:val="center"/>
              <w:rPr>
                <w:rFonts w:ascii="Tahoma" w:hAnsi="Tahoma" w:cs="Tahoma"/>
                <w:color w:val="000000"/>
              </w:rPr>
            </w:pPr>
          </w:p>
        </w:tc>
      </w:tr>
      <w:tr w:rsidR="00617B3F" w:rsidRPr="000D5233" w:rsidTr="00EB2ED9">
        <w:tc>
          <w:tcPr>
            <w:tcW w:w="9360" w:type="dxa"/>
            <w:gridSpan w:val="4"/>
          </w:tcPr>
          <w:p w:rsidR="00617B3F" w:rsidRDefault="00617B3F" w:rsidP="00EB2ED9">
            <w:pPr>
              <w:tabs>
                <w:tab w:val="num" w:pos="0"/>
              </w:tabs>
              <w:jc w:val="center"/>
              <w:rPr>
                <w:rFonts w:ascii="Tahoma" w:hAnsi="Tahoma" w:cs="Tahoma"/>
                <w:b/>
              </w:rPr>
            </w:pPr>
          </w:p>
          <w:p w:rsidR="00617B3F" w:rsidRPr="006C46D1" w:rsidRDefault="00617B3F" w:rsidP="00EB2ED9">
            <w:pPr>
              <w:tabs>
                <w:tab w:val="num" w:pos="0"/>
              </w:tabs>
              <w:jc w:val="center"/>
              <w:rPr>
                <w:rFonts w:ascii="Tahoma" w:hAnsi="Tahoma" w:cs="Tahoma"/>
                <w:b/>
              </w:rPr>
            </w:pPr>
            <w:r w:rsidRPr="006C46D1">
              <w:rPr>
                <w:rFonts w:ascii="Tahoma" w:hAnsi="Tahoma" w:cs="Tahoma"/>
                <w:b/>
                <w:sz w:val="22"/>
                <w:szCs w:val="22"/>
              </w:rPr>
              <w:t>TOPLAM</w:t>
            </w:r>
          </w:p>
        </w:tc>
        <w:tc>
          <w:tcPr>
            <w:tcW w:w="1627" w:type="dxa"/>
          </w:tcPr>
          <w:p w:rsidR="00617B3F" w:rsidRDefault="00617B3F" w:rsidP="00EB2ED9">
            <w:pPr>
              <w:jc w:val="center"/>
              <w:rPr>
                <w:rFonts w:ascii="Tahoma" w:hAnsi="Tahoma" w:cs="Tahoma"/>
                <w:b/>
                <w:color w:val="000000"/>
              </w:rPr>
            </w:pPr>
          </w:p>
          <w:p w:rsidR="00617B3F" w:rsidRPr="006C46D1" w:rsidRDefault="00617B3F" w:rsidP="00EB2ED9">
            <w:pPr>
              <w:jc w:val="center"/>
              <w:rPr>
                <w:rFonts w:ascii="Tahoma" w:hAnsi="Tahoma" w:cs="Tahoma"/>
                <w:b/>
                <w:color w:val="000000"/>
              </w:rPr>
            </w:pPr>
            <w:r w:rsidRPr="006C46D1">
              <w:rPr>
                <w:rFonts w:ascii="Tahoma" w:hAnsi="Tahoma" w:cs="Tahoma"/>
                <w:b/>
                <w:color w:val="000000"/>
                <w:sz w:val="22"/>
                <w:szCs w:val="22"/>
              </w:rPr>
              <w:t>14</w:t>
            </w:r>
          </w:p>
        </w:tc>
      </w:tr>
    </w:tbl>
    <w:p w:rsidR="00617B3F" w:rsidRDefault="00617B3F" w:rsidP="00617B3F">
      <w:pPr>
        <w:tabs>
          <w:tab w:val="num" w:pos="0"/>
        </w:tabs>
      </w:pPr>
      <w:r>
        <w:tab/>
      </w:r>
      <w:r>
        <w:tab/>
      </w:r>
      <w:r>
        <w:tab/>
      </w:r>
      <w:r>
        <w:tab/>
      </w:r>
      <w:r>
        <w:tab/>
      </w:r>
      <w:r>
        <w:tab/>
      </w:r>
    </w:p>
    <w:p w:rsidR="00617B3F" w:rsidRDefault="00617B3F" w:rsidP="00617B3F">
      <w:pPr>
        <w:tabs>
          <w:tab w:val="num" w:pos="0"/>
        </w:tabs>
      </w:pPr>
    </w:p>
    <w:p w:rsidR="00617B3F" w:rsidRDefault="00617B3F" w:rsidP="00617B3F">
      <w:pPr>
        <w:tabs>
          <w:tab w:val="num" w:pos="0"/>
        </w:tabs>
      </w:pPr>
    </w:p>
    <w:p w:rsidR="00617B3F" w:rsidRDefault="00617B3F" w:rsidP="00617B3F">
      <w:pPr>
        <w:tabs>
          <w:tab w:val="num" w:pos="0"/>
        </w:tabs>
      </w:pPr>
    </w:p>
    <w:p w:rsidR="00617B3F" w:rsidRDefault="00617B3F" w:rsidP="00617B3F">
      <w:pPr>
        <w:tabs>
          <w:tab w:val="num" w:pos="0"/>
        </w:tabs>
        <w:rPr>
          <w:rFonts w:ascii="Tahoma" w:hAnsi="Tahoma" w:cs="Tahoma"/>
          <w:b/>
          <w:sz w:val="20"/>
          <w:szCs w:val="20"/>
        </w:rPr>
      </w:pPr>
      <w:r>
        <w:rPr>
          <w:rFonts w:ascii="Tahoma" w:hAnsi="Tahoma" w:cs="Tahoma"/>
          <w:sz w:val="20"/>
          <w:szCs w:val="20"/>
        </w:rPr>
        <w:t xml:space="preserve">                                                                                                                                         </w:t>
      </w:r>
      <w:r>
        <w:rPr>
          <w:rFonts w:ascii="Tahoma" w:hAnsi="Tahoma" w:cs="Tahoma"/>
          <w:b/>
          <w:sz w:val="20"/>
          <w:szCs w:val="20"/>
        </w:rPr>
        <w:t>İDARE</w:t>
      </w:r>
    </w:p>
    <w:p w:rsidR="00617B3F" w:rsidRDefault="00617B3F" w:rsidP="00617B3F">
      <w:pPr>
        <w:tabs>
          <w:tab w:val="num" w:pos="0"/>
        </w:tabs>
        <w:rPr>
          <w:rFonts w:ascii="Tahoma" w:hAnsi="Tahoma" w:cs="Tahoma"/>
          <w:sz w:val="20"/>
          <w:szCs w:val="20"/>
        </w:rPr>
      </w:pPr>
    </w:p>
    <w:p w:rsidR="00617B3F" w:rsidRDefault="00617B3F" w:rsidP="00617B3F">
      <w:pPr>
        <w:tabs>
          <w:tab w:val="num" w:pos="0"/>
        </w:tabs>
        <w:rPr>
          <w:rFonts w:ascii="Tahoma" w:hAnsi="Tahoma" w:cs="Tahoma"/>
          <w:sz w:val="20"/>
          <w:szCs w:val="20"/>
        </w:rPr>
      </w:pPr>
    </w:p>
    <w:p w:rsidR="00617B3F" w:rsidRDefault="00617B3F" w:rsidP="00617B3F">
      <w:pPr>
        <w:tabs>
          <w:tab w:val="num" w:pos="0"/>
        </w:tabs>
        <w:rPr>
          <w:rFonts w:ascii="Tahoma" w:hAnsi="Tahoma" w:cs="Tahoma"/>
          <w:sz w:val="20"/>
          <w:szCs w:val="20"/>
        </w:rPr>
      </w:pPr>
      <w:r>
        <w:rPr>
          <w:rFonts w:ascii="Tahoma" w:hAnsi="Tahoma" w:cs="Tahoma"/>
          <w:sz w:val="20"/>
          <w:szCs w:val="20"/>
        </w:rPr>
        <w:t xml:space="preserve">                                                                                                                                     Ramazan KOCA</w:t>
      </w:r>
    </w:p>
    <w:p w:rsidR="00617B3F" w:rsidRDefault="00617B3F" w:rsidP="00617B3F">
      <w:pPr>
        <w:tabs>
          <w:tab w:val="num" w:pos="0"/>
        </w:tabs>
        <w:rPr>
          <w:rFonts w:ascii="Tahoma" w:hAnsi="Tahoma" w:cs="Tahoma"/>
          <w:sz w:val="20"/>
          <w:szCs w:val="20"/>
        </w:rPr>
      </w:pPr>
      <w:r>
        <w:rPr>
          <w:rFonts w:ascii="Tahoma" w:hAnsi="Tahoma" w:cs="Tahoma"/>
          <w:sz w:val="20"/>
          <w:szCs w:val="20"/>
        </w:rPr>
        <w:t xml:space="preserve">                                                                                                                                 İlçe Milli Eğitim Müdürü </w:t>
      </w:r>
    </w:p>
    <w:p w:rsidR="00617B3F" w:rsidRPr="002F6EF3" w:rsidRDefault="00617B3F" w:rsidP="00617B3F">
      <w:pPr>
        <w:tabs>
          <w:tab w:val="num" w:pos="0"/>
        </w:tabs>
      </w:pPr>
      <w:r>
        <w:tab/>
      </w:r>
      <w:r>
        <w:tab/>
      </w:r>
      <w:r>
        <w:tab/>
      </w:r>
      <w:r>
        <w:tab/>
      </w:r>
      <w:r>
        <w:tab/>
      </w:r>
      <w:r>
        <w:tab/>
      </w:r>
      <w:r>
        <w:tab/>
      </w:r>
      <w:r>
        <w:tab/>
      </w:r>
    </w:p>
    <w:p w:rsidR="00AB36A9" w:rsidRDefault="00AB36A9"/>
    <w:sectPr w:rsidR="00AB36A9" w:rsidSect="000904EC">
      <w:footerReference w:type="default" r:id="rId6"/>
      <w:pgSz w:w="11906" w:h="16838" w:code="9"/>
      <w:pgMar w:top="510" w:right="510" w:bottom="510" w:left="851" w:header="709"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06" w:rsidRPr="00EC2B82" w:rsidRDefault="00617B3F">
    <w:pPr>
      <w:pStyle w:val="Altbilgi"/>
      <w:jc w:val="right"/>
      <w:rPr>
        <w:rFonts w:ascii="Tahoma" w:hAnsi="Tahoma" w:cs="Tahoma"/>
        <w:sz w:val="16"/>
        <w:szCs w:val="16"/>
      </w:rPr>
    </w:pPr>
    <w:r w:rsidRPr="00EC2B82">
      <w:rPr>
        <w:rFonts w:ascii="Tahoma" w:hAnsi="Tahoma" w:cs="Tahoma"/>
        <w:sz w:val="16"/>
        <w:szCs w:val="16"/>
      </w:rPr>
      <w:t xml:space="preserve">Sayfa : </w:t>
    </w:r>
    <w:r w:rsidRPr="00EC2B82">
      <w:rPr>
        <w:rFonts w:ascii="Tahoma" w:hAnsi="Tahoma" w:cs="Tahoma"/>
        <w:sz w:val="16"/>
        <w:szCs w:val="16"/>
      </w:rPr>
      <w:fldChar w:fldCharType="begin"/>
    </w:r>
    <w:r w:rsidRPr="00EC2B82">
      <w:rPr>
        <w:rFonts w:ascii="Tahoma" w:hAnsi="Tahoma" w:cs="Tahoma"/>
        <w:sz w:val="16"/>
        <w:szCs w:val="16"/>
      </w:rPr>
      <w:instrText>PAGE   \* MERGEFORMAT</w:instrText>
    </w:r>
    <w:r w:rsidRPr="00EC2B82">
      <w:rPr>
        <w:rFonts w:ascii="Tahoma" w:hAnsi="Tahoma" w:cs="Tahoma"/>
        <w:sz w:val="16"/>
        <w:szCs w:val="16"/>
      </w:rPr>
      <w:fldChar w:fldCharType="separate"/>
    </w:r>
    <w:r>
      <w:rPr>
        <w:rFonts w:ascii="Tahoma" w:hAnsi="Tahoma" w:cs="Tahoma"/>
        <w:noProof/>
        <w:sz w:val="16"/>
        <w:szCs w:val="16"/>
      </w:rPr>
      <w:t>1</w:t>
    </w:r>
    <w:r w:rsidRPr="00EC2B82">
      <w:rPr>
        <w:rFonts w:ascii="Tahoma" w:hAnsi="Tahoma" w:cs="Tahoma"/>
        <w:sz w:val="16"/>
        <w:szCs w:val="16"/>
      </w:rPr>
      <w:fldChar w:fldCharType="end"/>
    </w:r>
  </w:p>
  <w:p w:rsidR="000F5406" w:rsidRDefault="00617B3F">
    <w:pPr>
      <w:pStyle w:val="Altbilgi"/>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06D7"/>
    <w:multiLevelType w:val="hybridMultilevel"/>
    <w:tmpl w:val="0DB65602"/>
    <w:lvl w:ilvl="0" w:tplc="6E5AE112">
      <w:start w:val="1"/>
      <w:numFmt w:val="lowerLetter"/>
      <w:lvlText w:val="%1)"/>
      <w:lvlJc w:val="left"/>
      <w:pPr>
        <w:tabs>
          <w:tab w:val="num" w:pos="930"/>
        </w:tabs>
        <w:ind w:left="930" w:hanging="360"/>
      </w:pPr>
      <w:rPr>
        <w:rFonts w:cs="Times New Roman" w:hint="default"/>
      </w:rPr>
    </w:lvl>
    <w:lvl w:ilvl="1" w:tplc="041F0019" w:tentative="1">
      <w:start w:val="1"/>
      <w:numFmt w:val="lowerLetter"/>
      <w:lvlText w:val="%2."/>
      <w:lvlJc w:val="left"/>
      <w:pPr>
        <w:tabs>
          <w:tab w:val="num" w:pos="1650"/>
        </w:tabs>
        <w:ind w:left="1650" w:hanging="360"/>
      </w:pPr>
      <w:rPr>
        <w:rFonts w:cs="Times New Roman"/>
      </w:rPr>
    </w:lvl>
    <w:lvl w:ilvl="2" w:tplc="041F001B" w:tentative="1">
      <w:start w:val="1"/>
      <w:numFmt w:val="lowerRoman"/>
      <w:lvlText w:val="%3."/>
      <w:lvlJc w:val="right"/>
      <w:pPr>
        <w:tabs>
          <w:tab w:val="num" w:pos="2370"/>
        </w:tabs>
        <w:ind w:left="2370" w:hanging="180"/>
      </w:pPr>
      <w:rPr>
        <w:rFonts w:cs="Times New Roman"/>
      </w:rPr>
    </w:lvl>
    <w:lvl w:ilvl="3" w:tplc="041F000F" w:tentative="1">
      <w:start w:val="1"/>
      <w:numFmt w:val="decimal"/>
      <w:lvlText w:val="%4."/>
      <w:lvlJc w:val="left"/>
      <w:pPr>
        <w:tabs>
          <w:tab w:val="num" w:pos="3090"/>
        </w:tabs>
        <w:ind w:left="3090" w:hanging="360"/>
      </w:pPr>
      <w:rPr>
        <w:rFonts w:cs="Times New Roman"/>
      </w:rPr>
    </w:lvl>
    <w:lvl w:ilvl="4" w:tplc="041F0019" w:tentative="1">
      <w:start w:val="1"/>
      <w:numFmt w:val="lowerLetter"/>
      <w:lvlText w:val="%5."/>
      <w:lvlJc w:val="left"/>
      <w:pPr>
        <w:tabs>
          <w:tab w:val="num" w:pos="3810"/>
        </w:tabs>
        <w:ind w:left="3810" w:hanging="360"/>
      </w:pPr>
      <w:rPr>
        <w:rFonts w:cs="Times New Roman"/>
      </w:rPr>
    </w:lvl>
    <w:lvl w:ilvl="5" w:tplc="041F001B" w:tentative="1">
      <w:start w:val="1"/>
      <w:numFmt w:val="lowerRoman"/>
      <w:lvlText w:val="%6."/>
      <w:lvlJc w:val="right"/>
      <w:pPr>
        <w:tabs>
          <w:tab w:val="num" w:pos="4530"/>
        </w:tabs>
        <w:ind w:left="4530" w:hanging="180"/>
      </w:pPr>
      <w:rPr>
        <w:rFonts w:cs="Times New Roman"/>
      </w:rPr>
    </w:lvl>
    <w:lvl w:ilvl="6" w:tplc="041F000F" w:tentative="1">
      <w:start w:val="1"/>
      <w:numFmt w:val="decimal"/>
      <w:lvlText w:val="%7."/>
      <w:lvlJc w:val="left"/>
      <w:pPr>
        <w:tabs>
          <w:tab w:val="num" w:pos="5250"/>
        </w:tabs>
        <w:ind w:left="5250" w:hanging="360"/>
      </w:pPr>
      <w:rPr>
        <w:rFonts w:cs="Times New Roman"/>
      </w:rPr>
    </w:lvl>
    <w:lvl w:ilvl="7" w:tplc="041F0019" w:tentative="1">
      <w:start w:val="1"/>
      <w:numFmt w:val="lowerLetter"/>
      <w:lvlText w:val="%8."/>
      <w:lvlJc w:val="left"/>
      <w:pPr>
        <w:tabs>
          <w:tab w:val="num" w:pos="5970"/>
        </w:tabs>
        <w:ind w:left="5970" w:hanging="360"/>
      </w:pPr>
      <w:rPr>
        <w:rFonts w:cs="Times New Roman"/>
      </w:rPr>
    </w:lvl>
    <w:lvl w:ilvl="8" w:tplc="041F001B" w:tentative="1">
      <w:start w:val="1"/>
      <w:numFmt w:val="lowerRoman"/>
      <w:lvlText w:val="%9."/>
      <w:lvlJc w:val="right"/>
      <w:pPr>
        <w:tabs>
          <w:tab w:val="num" w:pos="6690"/>
        </w:tabs>
        <w:ind w:left="6690" w:hanging="180"/>
      </w:pPr>
      <w:rPr>
        <w:rFonts w:cs="Times New Roman"/>
      </w:rPr>
    </w:lvl>
  </w:abstractNum>
  <w:abstractNum w:abstractNumId="1">
    <w:nsid w:val="57C13DBA"/>
    <w:multiLevelType w:val="hybridMultilevel"/>
    <w:tmpl w:val="64D6C3BA"/>
    <w:lvl w:ilvl="0" w:tplc="452044B0">
      <w:start w:val="1"/>
      <w:numFmt w:val="lowerLetter"/>
      <w:lvlText w:val="%1)"/>
      <w:lvlJc w:val="left"/>
      <w:pPr>
        <w:ind w:left="1770" w:hanging="360"/>
      </w:pPr>
      <w:rPr>
        <w:rFonts w:cs="Times New Roman" w:hint="default"/>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7B3F"/>
    <w:rsid w:val="00617B3F"/>
    <w:rsid w:val="00AB36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rsid w:val="00617B3F"/>
    <w:pPr>
      <w:overflowPunct w:val="0"/>
      <w:autoSpaceDE w:val="0"/>
      <w:autoSpaceDN w:val="0"/>
      <w:adjustRightInd w:val="0"/>
      <w:ind w:right="-288"/>
      <w:jc w:val="center"/>
    </w:pPr>
    <w:rPr>
      <w:b/>
      <w:sz w:val="22"/>
    </w:rPr>
  </w:style>
  <w:style w:type="character" w:customStyle="1" w:styleId="GvdeMetniChar">
    <w:name w:val="Gövde Metni Char"/>
    <w:basedOn w:val="VarsaylanParagrafYazTipi"/>
    <w:link w:val="GvdeMetni"/>
    <w:uiPriority w:val="99"/>
    <w:semiHidden/>
    <w:rsid w:val="00617B3F"/>
    <w:rPr>
      <w:rFonts w:ascii="Times New Roman" w:eastAsia="Times New Roman" w:hAnsi="Times New Roman" w:cs="Times New Roman"/>
      <w:b/>
      <w:szCs w:val="24"/>
      <w:lang w:eastAsia="tr-TR"/>
    </w:rPr>
  </w:style>
  <w:style w:type="paragraph" w:customStyle="1" w:styleId="msobodytextindent">
    <w:name w:val="msobodytextindent"/>
    <w:basedOn w:val="Normal"/>
    <w:uiPriority w:val="99"/>
    <w:rsid w:val="00617B3F"/>
    <w:pPr>
      <w:spacing w:after="120"/>
      <w:ind w:left="283"/>
    </w:pPr>
  </w:style>
  <w:style w:type="paragraph" w:styleId="ListeParagraf">
    <w:name w:val="List Paragraph"/>
    <w:basedOn w:val="Normal"/>
    <w:uiPriority w:val="99"/>
    <w:qFormat/>
    <w:rsid w:val="00617B3F"/>
    <w:pPr>
      <w:ind w:left="720"/>
      <w:contextualSpacing/>
    </w:pPr>
  </w:style>
  <w:style w:type="paragraph" w:styleId="Altbilgi">
    <w:name w:val="footer"/>
    <w:basedOn w:val="Normal"/>
    <w:link w:val="AltbilgiChar"/>
    <w:uiPriority w:val="99"/>
    <w:rsid w:val="00617B3F"/>
    <w:pPr>
      <w:tabs>
        <w:tab w:val="center" w:pos="4536"/>
        <w:tab w:val="right" w:pos="9072"/>
      </w:tabs>
    </w:pPr>
  </w:style>
  <w:style w:type="character" w:customStyle="1" w:styleId="AltbilgiChar">
    <w:name w:val="Altbilgi Char"/>
    <w:basedOn w:val="VarsaylanParagrafYazTipi"/>
    <w:link w:val="Altbilgi"/>
    <w:uiPriority w:val="99"/>
    <w:rsid w:val="00617B3F"/>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rsid w:val="00617B3F"/>
    <w:rPr>
      <w:rFonts w:cs="Times New Roman"/>
      <w:color w:val="0000FF"/>
      <w:u w:val="single"/>
    </w:rPr>
  </w:style>
  <w:style w:type="paragraph" w:customStyle="1" w:styleId="metin">
    <w:name w:val="metin"/>
    <w:basedOn w:val="Normal"/>
    <w:uiPriority w:val="99"/>
    <w:rsid w:val="00617B3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banaz64@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4713</Words>
  <Characters>26866</Characters>
  <Application>Microsoft Office Word</Application>
  <DocSecurity>0</DocSecurity>
  <Lines>223</Lines>
  <Paragraphs>63</Paragraphs>
  <ScaleCrop>false</ScaleCrop>
  <Company/>
  <LinksUpToDate>false</LinksUpToDate>
  <CharactersWithSpaces>31516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2019-09-10T11:08:00Z</dcterms:created>
  <dcterms:modified xsi:type="dcterms:W3CDTF">2019-09-10T11:09:00Z</dcterms:modified>
</cp:coreProperties>
</file>